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62" w:rsidRPr="00392262" w:rsidRDefault="00392262" w:rsidP="00392262">
      <w:pPr>
        <w:shd w:val="clear" w:color="auto" w:fill="FFFFFF"/>
        <w:spacing w:after="195" w:line="288" w:lineRule="atLeast"/>
        <w:outlineLvl w:val="1"/>
        <w:rPr>
          <w:rFonts w:ascii="Arial" w:eastAsia="Times New Roman" w:hAnsi="Arial" w:cs="Arial"/>
          <w:caps/>
          <w:color w:val="000000"/>
          <w:sz w:val="43"/>
          <w:szCs w:val="43"/>
          <w:lang w:eastAsia="ru-RU"/>
        </w:rPr>
      </w:pPr>
      <w:r w:rsidRPr="00392262">
        <w:rPr>
          <w:rFonts w:ascii="Arial" w:eastAsia="Times New Roman" w:hAnsi="Arial" w:cs="Arial"/>
          <w:caps/>
          <w:color w:val="000000"/>
          <w:sz w:val="43"/>
          <w:szCs w:val="43"/>
          <w:lang w:eastAsia="ru-RU"/>
        </w:rPr>
        <w:t>ПЛАТЕЖНЫЕ РЕКВИЗИТЫ</w:t>
      </w: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6243"/>
      </w:tblGrid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Получатель платежа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УФК по г. Севастополю (Инспекция Федеральной налоговой службы по Нахимовскому району г. Севастополя)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ИНН получателя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9203000027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КПП получателя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920301001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ОТДЕЛЕНИЕ СЕВАСТОПОЛЬ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046711001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Корр. счет №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BBBBBB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i/>
                <w:iCs/>
                <w:color w:val="BBBBBB"/>
                <w:sz w:val="21"/>
                <w:szCs w:val="21"/>
                <w:lang w:eastAsia="ru-RU"/>
              </w:rPr>
              <w:t>(нет данных)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Счет №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40101810167110000001</w:t>
            </w:r>
          </w:p>
        </w:tc>
      </w:tr>
    </w:tbl>
    <w:p w:rsidR="00392262" w:rsidRPr="00392262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92262" w:rsidRPr="00392262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1BDE">
        <w:rPr>
          <w:b/>
          <w:sz w:val="28"/>
          <w:szCs w:val="28"/>
        </w:rPr>
        <w:t>ОКТМО</w:t>
      </w:r>
      <w:r w:rsidRPr="00392262">
        <w:rPr>
          <w:sz w:val="28"/>
          <w:szCs w:val="28"/>
        </w:rPr>
        <w:t xml:space="preserve"> 67314000</w:t>
      </w:r>
    </w:p>
    <w:p w:rsidR="00392262" w:rsidRPr="00392262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1BDE">
        <w:rPr>
          <w:b/>
          <w:sz w:val="28"/>
          <w:szCs w:val="28"/>
        </w:rPr>
        <w:t>КБК</w:t>
      </w:r>
      <w:r w:rsidRPr="00392262">
        <w:rPr>
          <w:sz w:val="28"/>
          <w:szCs w:val="28"/>
        </w:rPr>
        <w:t xml:space="preserve">   18210704010011000110   </w:t>
      </w:r>
    </w:p>
    <w:p w:rsidR="008D1BDE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1BDE">
        <w:rPr>
          <w:b/>
          <w:sz w:val="28"/>
          <w:szCs w:val="28"/>
        </w:rPr>
        <w:t>Назначение платежа:</w:t>
      </w:r>
      <w:r w:rsidRPr="00392262">
        <w:rPr>
          <w:sz w:val="28"/>
          <w:szCs w:val="28"/>
        </w:rPr>
        <w:t xml:space="preserve">   Сбор за пользование объектами животного мира (сумма платежа)</w:t>
      </w:r>
    </w:p>
    <w:p w:rsidR="00E161B1" w:rsidRDefault="00E161B1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Фазан – 40 руб.</w:t>
      </w:r>
    </w:p>
    <w:p w:rsidR="008D1BDE" w:rsidRDefault="008D1BDE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8D1BDE" w:rsidRDefault="008D1BDE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D1BDE" w:rsidRDefault="008D1BDE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СПРАВОЧНО:  в назначении указывать контактный номер телефона; </w:t>
      </w:r>
    </w:p>
    <w:p w:rsidR="00FE5246" w:rsidRDefault="008D1BDE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статус плательщика для физических лиц – «13» в платежном поручении).</w:t>
      </w:r>
    </w:p>
    <w:p w:rsidR="008D1BDE" w:rsidRPr="00392262" w:rsidRDefault="008D1BDE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</w:t>
      </w:r>
    </w:p>
    <w:sectPr w:rsidR="008D1BDE" w:rsidRPr="00392262" w:rsidSect="00FE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262"/>
    <w:rsid w:val="00392262"/>
    <w:rsid w:val="008D1BDE"/>
    <w:rsid w:val="00D70B99"/>
    <w:rsid w:val="00E161B1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46"/>
  </w:style>
  <w:style w:type="paragraph" w:styleId="2">
    <w:name w:val="heading 2"/>
    <w:basedOn w:val="a"/>
    <w:link w:val="20"/>
    <w:uiPriority w:val="9"/>
    <w:qFormat/>
    <w:rsid w:val="00392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Сеит-Халил</dc:creator>
  <cp:lastModifiedBy>Администратор</cp:lastModifiedBy>
  <cp:revision>3</cp:revision>
  <dcterms:created xsi:type="dcterms:W3CDTF">2016-10-11T09:44:00Z</dcterms:created>
  <dcterms:modified xsi:type="dcterms:W3CDTF">2020-09-08T07:18:00Z</dcterms:modified>
</cp:coreProperties>
</file>