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40" w:rsidRPr="00D77140" w:rsidRDefault="00D77140" w:rsidP="00D77140">
      <w:pPr>
        <w:shd w:val="clear" w:color="auto" w:fill="DFEDFA"/>
        <w:spacing w:after="240" w:line="252" w:lineRule="atLeast"/>
        <w:rPr>
          <w:rFonts w:ascii="Arial" w:eastAsia="Times New Roman" w:hAnsi="Arial" w:cs="Arial"/>
          <w:color w:val="000000"/>
          <w:sz w:val="18"/>
          <w:szCs w:val="18"/>
          <w:lang w:eastAsia="ru-RU"/>
        </w:rPr>
      </w:pPr>
      <w:r w:rsidRPr="00D77140">
        <w:rPr>
          <w:rFonts w:ascii="Arial" w:eastAsia="Times New Roman" w:hAnsi="Arial" w:cs="Arial"/>
          <w:color w:val="000000"/>
          <w:sz w:val="18"/>
          <w:szCs w:val="18"/>
          <w:lang w:eastAsia="ru-RU"/>
        </w:rPr>
        <w:t>Утверждено</w:t>
      </w:r>
      <w:r w:rsidRPr="00D77140">
        <w:rPr>
          <w:rFonts w:ascii="Arial" w:eastAsia="Times New Roman" w:hAnsi="Arial" w:cs="Arial"/>
          <w:color w:val="000000"/>
          <w:sz w:val="18"/>
          <w:szCs w:val="18"/>
          <w:lang w:eastAsia="ru-RU"/>
        </w:rPr>
        <w:br/>
        <w:t>Приказом Минприроды России</w:t>
      </w:r>
      <w:r w:rsidRPr="00D77140">
        <w:rPr>
          <w:rFonts w:ascii="Arial" w:eastAsia="Times New Roman" w:hAnsi="Arial" w:cs="Arial"/>
          <w:color w:val="000000"/>
          <w:sz w:val="18"/>
          <w:szCs w:val="18"/>
          <w:lang w:eastAsia="ru-RU"/>
        </w:rPr>
        <w:br/>
        <w:t>от 25.07.2011 N 650</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АДМИНИСТРАТИВНЫЙ РЕГЛАМЕНТ</w:t>
      </w:r>
      <w:r w:rsidRPr="00D77140">
        <w:rPr>
          <w:rFonts w:ascii="Arial" w:eastAsia="Times New Roman" w:hAnsi="Arial" w:cs="Arial"/>
          <w:color w:val="000000"/>
          <w:sz w:val="18"/>
          <w:szCs w:val="18"/>
          <w:lang w:eastAsia="ru-RU"/>
        </w:rPr>
        <w:br/>
        <w:t>ФЕДЕРАЛЬНОЙ СЛУЖБЫ ПО НАДЗОРУ В СФЕРЕ ПРИРОДОПОЛЬЗОВАНИЯ</w:t>
      </w:r>
      <w:r w:rsidRPr="00D77140">
        <w:rPr>
          <w:rFonts w:ascii="Arial" w:eastAsia="Times New Roman" w:hAnsi="Arial" w:cs="Arial"/>
          <w:color w:val="000000"/>
          <w:sz w:val="18"/>
          <w:szCs w:val="18"/>
          <w:lang w:eastAsia="ru-RU"/>
        </w:rPr>
        <w:br/>
        <w:t>ПО ПРЕДОСТАВЛЕНИЮ ГОСУДАРСТВЕННОЙ УСЛУГИ ПО ВЫДАЧЕ</w:t>
      </w:r>
      <w:r w:rsidRPr="00D77140">
        <w:rPr>
          <w:rFonts w:ascii="Arial" w:eastAsia="Times New Roman" w:hAnsi="Arial" w:cs="Arial"/>
          <w:color w:val="000000"/>
          <w:sz w:val="18"/>
          <w:szCs w:val="18"/>
          <w:lang w:eastAsia="ru-RU"/>
        </w:rPr>
        <w:br/>
        <w:t>РАЗРЕШЕНИЙ НА ВЫБРОСЫ ВРЕДНЫХ (ЗАГРЯЗНЯЮЩИХ) ВЕЩЕСТВ</w:t>
      </w:r>
      <w:r w:rsidRPr="00D77140">
        <w:rPr>
          <w:rFonts w:ascii="Arial" w:eastAsia="Times New Roman" w:hAnsi="Arial" w:cs="Arial"/>
          <w:color w:val="000000"/>
          <w:sz w:val="18"/>
          <w:szCs w:val="18"/>
          <w:lang w:eastAsia="ru-RU"/>
        </w:rPr>
        <w:br/>
        <w:t>В АТМОСФЕРНЫЙ ВОЗДУХ (ЗА ИСКЛЮЧЕНИЕМ</w:t>
      </w:r>
      <w:r w:rsidRPr="00D77140">
        <w:rPr>
          <w:rFonts w:ascii="Arial" w:eastAsia="Times New Roman" w:hAnsi="Arial" w:cs="Arial"/>
          <w:color w:val="000000"/>
          <w:sz w:val="18"/>
          <w:szCs w:val="18"/>
          <w:lang w:eastAsia="ru-RU"/>
        </w:rPr>
        <w:br/>
        <w:t>РАДИОАКТИВНЫХ ВЕЩЕСТВ)</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Список изменяющих документов</w:t>
      </w:r>
      <w:r w:rsidRPr="00D77140">
        <w:rPr>
          <w:rFonts w:ascii="Arial" w:eastAsia="Times New Roman" w:hAnsi="Arial" w:cs="Arial"/>
          <w:color w:val="000000"/>
          <w:sz w:val="18"/>
          <w:szCs w:val="18"/>
          <w:lang w:eastAsia="ru-RU"/>
        </w:rPr>
        <w:br/>
        <w:t>(в ред. Приказа Минприроды России от 25.06.2014 N 283)</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I. Общие положения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 Предмет регулирования регламента.</w:t>
      </w:r>
      <w:r w:rsidRPr="00D77140">
        <w:rPr>
          <w:rFonts w:ascii="Arial" w:eastAsia="Times New Roman" w:hAnsi="Arial" w:cs="Arial"/>
          <w:color w:val="000000"/>
          <w:sz w:val="18"/>
          <w:szCs w:val="18"/>
          <w:lang w:eastAsia="ru-RU"/>
        </w:rPr>
        <w:br/>
        <w:t>Административный регламент Федеральной службы по надзору в сфере природопользования по предоставлению государственной услуги по выдаче разрешений на выбросы вредных (загрязняющих) веществ в атмосферный воздух (далее - Регламент) определяет порядок, сроки и последовательность действий (административных процедур) Федеральной службы по надзору в сфере природопользования (далее - Росприроднадзор), ее территориальных органов, порядок взаимодействия между структурными подразделениями территориальных органов Росприроднадзора при исполнении государственной услуги по выдаче разрешений на выбросы вредных (загрязняющих) веществ (за исключением радиоактивных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надзору (далее - государственная услуга).</w:t>
      </w:r>
      <w:r w:rsidRPr="00D77140">
        <w:rPr>
          <w:rFonts w:ascii="Arial" w:eastAsia="Times New Roman" w:hAnsi="Arial" w:cs="Arial"/>
          <w:color w:val="000000"/>
          <w:sz w:val="18"/>
          <w:szCs w:val="18"/>
          <w:lang w:eastAsia="ru-RU"/>
        </w:rPr>
        <w:br/>
        <w:t>Настоящий Регламент не распространяется на вопросы выдачи разрешений на выбросы вредных (загрязняющих) веществ (за исключением радиоактивных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r w:rsidRPr="00D77140">
        <w:rPr>
          <w:rFonts w:ascii="Arial" w:eastAsia="Times New Roman" w:hAnsi="Arial" w:cs="Arial"/>
          <w:color w:val="000000"/>
          <w:sz w:val="18"/>
          <w:szCs w:val="18"/>
          <w:lang w:eastAsia="ru-RU"/>
        </w:rPr>
        <w:br/>
        <w:t>Разрешениями на выбросы вредных (загрязняющих) веществ в атмосферный воздух устанавливаются количества вредных (загрязняющих) веществ, допускаемых к выбросу в атмосферный воздух при соблюдении условий, предусмотренных законодательством Российской Федерации.</w:t>
      </w:r>
      <w:r w:rsidRPr="00D77140">
        <w:rPr>
          <w:rFonts w:ascii="Arial" w:eastAsia="Times New Roman" w:hAnsi="Arial" w:cs="Arial"/>
          <w:color w:val="000000"/>
          <w:sz w:val="18"/>
          <w:szCs w:val="18"/>
          <w:lang w:eastAsia="ru-RU"/>
        </w:rPr>
        <w:br/>
        <w:t>1.1. Количества вредных (загрязняющих) веществ, допускаемых к выбросу в атмосферный воздух, устанавливаются по каждой отдельной производственной территории (для территориально обособленного подразделения в соответствии с его ОКАТО с обобщением в целом по хозяйствующему субъекту) индивидуального предпринимателя и юридического лица, подлежащего федеральному государственному экологическому надзору (далее - хозяйствующие субъекты):</w:t>
      </w:r>
      <w:r w:rsidRPr="00D77140">
        <w:rPr>
          <w:rFonts w:ascii="Arial" w:eastAsia="Times New Roman" w:hAnsi="Arial" w:cs="Arial"/>
          <w:color w:val="000000"/>
          <w:sz w:val="18"/>
          <w:szCs w:val="18"/>
          <w:lang w:eastAsia="ru-RU"/>
        </w:rPr>
        <w:br/>
        <w:t>в пределах установленных нормативов предельно допустимых выбросов вредных (загрязняющих) веществ в атмосферный воздух (далее - нормативы ПДВ);</w:t>
      </w:r>
      <w:r w:rsidRPr="00D77140">
        <w:rPr>
          <w:rFonts w:ascii="Arial" w:eastAsia="Times New Roman" w:hAnsi="Arial" w:cs="Arial"/>
          <w:color w:val="000000"/>
          <w:sz w:val="18"/>
          <w:szCs w:val="18"/>
          <w:lang w:eastAsia="ru-RU"/>
        </w:rPr>
        <w:br/>
        <w:t>в пределах установленных лимитов на выбросы (временно согласованных выбросов) вредных (загрязняющих) веществ в атмосферный воздух (далее - ВСВ).</w:t>
      </w:r>
      <w:r w:rsidRPr="00D77140">
        <w:rPr>
          <w:rFonts w:ascii="Arial" w:eastAsia="Times New Roman" w:hAnsi="Arial" w:cs="Arial"/>
          <w:color w:val="000000"/>
          <w:sz w:val="18"/>
          <w:szCs w:val="18"/>
          <w:lang w:eastAsia="ru-RU"/>
        </w:rPr>
        <w:br/>
        <w:t>При наличии утвержденных нормативов ПДВ и при условии, что достижение нормативов ПДВ обеспечивается, разрешение на выбросы выдается на срок действия нормативов ПДВ.</w:t>
      </w:r>
      <w:r w:rsidRPr="00D77140">
        <w:rPr>
          <w:rFonts w:ascii="Arial" w:eastAsia="Times New Roman" w:hAnsi="Arial" w:cs="Arial"/>
          <w:color w:val="000000"/>
          <w:sz w:val="18"/>
          <w:szCs w:val="18"/>
          <w:lang w:eastAsia="ru-RU"/>
        </w:rPr>
        <w:br/>
        <w:t>Если нормативы ПДВ не обеспечиваются и при наличии установленных ВСВ, срок действия разрешения на выбросы составляет один год с даты выдачи разрешения на выбросы.</w:t>
      </w:r>
      <w:r w:rsidRPr="00D77140">
        <w:rPr>
          <w:rFonts w:ascii="Arial" w:eastAsia="Times New Roman" w:hAnsi="Arial" w:cs="Arial"/>
          <w:color w:val="000000"/>
          <w:sz w:val="18"/>
          <w:szCs w:val="18"/>
          <w:lang w:eastAsia="ru-RU"/>
        </w:rPr>
        <w:br/>
        <w:t>Для хозяйствующих субъектов, которые осуществляют ввод в эксплуатацию новых или реконструированных объектов со стационарными источниками выбросов вредных (загрязняющих) веществ в атмосферный воздух, при наличии нормативов ПДВ, установленных, в том числе на период ведения строительных работ, в составе утвержденной проектной документации строительства (реконструкции) зданий, сооружений и иных объектов, разрешение на выбросы выдается на срок ведения строительных работ в соответствии с утвержденной проектной документацией или на срок достижения проектных показателей (но не более 2 лет) для вводимых в эксплуатацию новых или реконструированных объектов.</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lastRenderedPageBreak/>
        <w:t>2. Круг заявителей.</w:t>
      </w:r>
      <w:r w:rsidRPr="00D77140">
        <w:rPr>
          <w:rFonts w:ascii="Arial" w:eastAsia="Times New Roman" w:hAnsi="Arial" w:cs="Arial"/>
          <w:color w:val="000000"/>
          <w:sz w:val="18"/>
          <w:szCs w:val="18"/>
          <w:lang w:eastAsia="ru-RU"/>
        </w:rPr>
        <w:br/>
        <w:t>Государственная услуга предоставляется юридическим лицам и индивидуальным предпринимателям, имеющим стационарные источники выбросов вредных (загрязняющих) веществ в атмосферный воздух, находящиеся на объектах хозяйственной и иной деятельности, подлежащих федеральному государственному экологическому надзору.</w:t>
      </w:r>
      <w:r w:rsidRPr="00D77140">
        <w:rPr>
          <w:rFonts w:ascii="Arial" w:eastAsia="Times New Roman" w:hAnsi="Arial" w:cs="Arial"/>
          <w:color w:val="000000"/>
          <w:sz w:val="18"/>
          <w:szCs w:val="18"/>
          <w:lang w:eastAsia="ru-RU"/>
        </w:rPr>
        <w:br/>
        <w:t>Полномочия представителей, выступающих от имени хозяйствующих субъектов, подтверждаются доверенностью, оформленной в соответствии с требованиями законодательства.</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3. Требования к порядку информирования о предоставлении государственной услуги.</w:t>
      </w:r>
      <w:r w:rsidRPr="00D77140">
        <w:rPr>
          <w:rFonts w:ascii="Arial" w:eastAsia="Times New Roman" w:hAnsi="Arial" w:cs="Arial"/>
          <w:color w:val="000000"/>
          <w:sz w:val="18"/>
          <w:szCs w:val="18"/>
          <w:lang w:eastAsia="ru-RU"/>
        </w:rPr>
        <w:br/>
        <w:t>3.1. Информация о местоположении, почтовых адресах и телефонах уполномоченных территориальных органов Росприроднадзора приведена в Приложении 1 к Регламенту, а также размещена на официальном сайте Росприроднадзора в сети Интернет по электронному адресу: www.rpn.gov.ru.</w:t>
      </w:r>
      <w:r w:rsidRPr="00D77140">
        <w:rPr>
          <w:rFonts w:ascii="Arial" w:eastAsia="Times New Roman" w:hAnsi="Arial" w:cs="Arial"/>
          <w:color w:val="000000"/>
          <w:sz w:val="18"/>
          <w:szCs w:val="18"/>
          <w:lang w:eastAsia="ru-RU"/>
        </w:rPr>
        <w:br/>
        <w:t>Графики приема посетителей территориальных органов Росприроднадзора размещены на информационных стендах и сайтах (при наличии) указанных органов.</w:t>
      </w:r>
      <w:r w:rsidRPr="00D77140">
        <w:rPr>
          <w:rFonts w:ascii="Arial" w:eastAsia="Times New Roman" w:hAnsi="Arial" w:cs="Arial"/>
          <w:color w:val="000000"/>
          <w:sz w:val="18"/>
          <w:szCs w:val="18"/>
          <w:lang w:eastAsia="ru-RU"/>
        </w:rPr>
        <w:br/>
        <w:t>3.2. В помещениях территориального органа Росприроднадзора должны быть размещены информационные стенды. На информационных стендах размещена следующая информация:</w:t>
      </w:r>
      <w:r w:rsidRPr="00D77140">
        <w:rPr>
          <w:rFonts w:ascii="Arial" w:eastAsia="Times New Roman" w:hAnsi="Arial" w:cs="Arial"/>
          <w:color w:val="000000"/>
          <w:sz w:val="18"/>
          <w:szCs w:val="18"/>
          <w:lang w:eastAsia="ru-RU"/>
        </w:rPr>
        <w:br/>
        <w:t>выписки из нормативных правовых актов, содержащих нормы, регулирующие деятельность по исполнению государственной услуги;</w:t>
      </w:r>
      <w:r w:rsidRPr="00D77140">
        <w:rPr>
          <w:rFonts w:ascii="Arial" w:eastAsia="Times New Roman" w:hAnsi="Arial" w:cs="Arial"/>
          <w:color w:val="000000"/>
          <w:sz w:val="18"/>
          <w:szCs w:val="18"/>
          <w:lang w:eastAsia="ru-RU"/>
        </w:rPr>
        <w:br/>
        <w:t>текст Регламента с приложениями;</w:t>
      </w:r>
      <w:r w:rsidRPr="00D77140">
        <w:rPr>
          <w:rFonts w:ascii="Arial" w:eastAsia="Times New Roman" w:hAnsi="Arial" w:cs="Arial"/>
          <w:color w:val="000000"/>
          <w:sz w:val="18"/>
          <w:szCs w:val="18"/>
          <w:lang w:eastAsia="ru-RU"/>
        </w:rPr>
        <w:br/>
        <w:t>описание конечного результата исполнения государственной услуги;</w:t>
      </w:r>
      <w:r w:rsidRPr="00D77140">
        <w:rPr>
          <w:rFonts w:ascii="Arial" w:eastAsia="Times New Roman" w:hAnsi="Arial" w:cs="Arial"/>
          <w:color w:val="000000"/>
          <w:sz w:val="18"/>
          <w:szCs w:val="18"/>
          <w:lang w:eastAsia="ru-RU"/>
        </w:rPr>
        <w:br/>
        <w:t>исчерпывающая информация о порядке исполнения государственной услуги (в текстовом и/или графическом, схематическом виде) со ссылкой на настоящий Регламент;</w:t>
      </w:r>
      <w:r w:rsidRPr="00D77140">
        <w:rPr>
          <w:rFonts w:ascii="Arial" w:eastAsia="Times New Roman" w:hAnsi="Arial" w:cs="Arial"/>
          <w:color w:val="000000"/>
          <w:sz w:val="18"/>
          <w:szCs w:val="18"/>
          <w:lang w:eastAsia="ru-RU"/>
        </w:rPr>
        <w:br/>
        <w:t>перечень документов, необходимых для получения разрешения на выбросы (согласно пункту 10 настоящего Регламента);</w:t>
      </w:r>
      <w:r w:rsidRPr="00D77140">
        <w:rPr>
          <w:rFonts w:ascii="Arial" w:eastAsia="Times New Roman" w:hAnsi="Arial" w:cs="Arial"/>
          <w:color w:val="000000"/>
          <w:sz w:val="18"/>
          <w:szCs w:val="18"/>
          <w:lang w:eastAsia="ru-RU"/>
        </w:rPr>
        <w:br/>
        <w:t>адрес официального сайта территориального органа Росприроднадзора в сети Интернет (при наличии), адреса его электронной почты;</w:t>
      </w:r>
      <w:r w:rsidRPr="00D77140">
        <w:rPr>
          <w:rFonts w:ascii="Arial" w:eastAsia="Times New Roman" w:hAnsi="Arial" w:cs="Arial"/>
          <w:color w:val="000000"/>
          <w:sz w:val="18"/>
          <w:szCs w:val="18"/>
          <w:lang w:eastAsia="ru-RU"/>
        </w:rPr>
        <w:br/>
        <w:t>справочные телефоны территориального органа Росприроднадзора, общий справочный телефон (в том числе номер телефона-автоинформатора);</w:t>
      </w:r>
      <w:r w:rsidRPr="00D77140">
        <w:rPr>
          <w:rFonts w:ascii="Arial" w:eastAsia="Times New Roman" w:hAnsi="Arial" w:cs="Arial"/>
          <w:color w:val="000000"/>
          <w:sz w:val="18"/>
          <w:szCs w:val="18"/>
          <w:lang w:eastAsia="ru-RU"/>
        </w:rPr>
        <w:br/>
        <w:t>информация о местоположении, почтовом адресе территориального органа Росприроднадзора и телефонах сотрудников соответствующих структурных подразделений территориального органа Росприроднадзора;</w:t>
      </w:r>
      <w:r w:rsidRPr="00D77140">
        <w:rPr>
          <w:rFonts w:ascii="Arial" w:eastAsia="Times New Roman" w:hAnsi="Arial" w:cs="Arial"/>
          <w:color w:val="000000"/>
          <w:sz w:val="18"/>
          <w:szCs w:val="18"/>
          <w:lang w:eastAsia="ru-RU"/>
        </w:rPr>
        <w:br/>
        <w:t>график работы сотрудников соответствующих структурных подразделений территориального органа Росприроднадзора;</w:t>
      </w:r>
      <w:r w:rsidRPr="00D77140">
        <w:rPr>
          <w:rFonts w:ascii="Arial" w:eastAsia="Times New Roman" w:hAnsi="Arial" w:cs="Arial"/>
          <w:color w:val="000000"/>
          <w:sz w:val="18"/>
          <w:szCs w:val="18"/>
          <w:lang w:eastAsia="ru-RU"/>
        </w:rPr>
        <w:br/>
        <w:t>порядок получения консультаций по процедуре исполнения государственной услуги (согласно пункту 4 настоящего Регламента);</w:t>
      </w:r>
      <w:r w:rsidRPr="00D77140">
        <w:rPr>
          <w:rFonts w:ascii="Arial" w:eastAsia="Times New Roman" w:hAnsi="Arial" w:cs="Arial"/>
          <w:color w:val="000000"/>
          <w:sz w:val="18"/>
          <w:szCs w:val="18"/>
          <w:lang w:eastAsia="ru-RU"/>
        </w:rPr>
        <w:br/>
        <w:t>обязанности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заявителями (согласно пункту 4.2 настоящего Регламента).</w:t>
      </w:r>
      <w:r w:rsidRPr="00D77140">
        <w:rPr>
          <w:rFonts w:ascii="Arial" w:eastAsia="Times New Roman" w:hAnsi="Arial" w:cs="Arial"/>
          <w:color w:val="000000"/>
          <w:sz w:val="18"/>
          <w:szCs w:val="18"/>
          <w:lang w:eastAsia="ru-RU"/>
        </w:rPr>
        <w:br/>
        <w:t>4. Консультации по процедуре исполнения государственной услуги по выдаче разрешения на выбросы могут предоставляться:</w:t>
      </w:r>
      <w:r w:rsidRPr="00D77140">
        <w:rPr>
          <w:rFonts w:ascii="Arial" w:eastAsia="Times New Roman" w:hAnsi="Arial" w:cs="Arial"/>
          <w:color w:val="000000"/>
          <w:sz w:val="18"/>
          <w:szCs w:val="18"/>
          <w:lang w:eastAsia="ru-RU"/>
        </w:rPr>
        <w:br/>
        <w:t>по письменным обращениям;</w:t>
      </w:r>
      <w:r w:rsidRPr="00D77140">
        <w:rPr>
          <w:rFonts w:ascii="Arial" w:eastAsia="Times New Roman" w:hAnsi="Arial" w:cs="Arial"/>
          <w:color w:val="000000"/>
          <w:sz w:val="18"/>
          <w:szCs w:val="18"/>
          <w:lang w:eastAsia="ru-RU"/>
        </w:rPr>
        <w:br/>
        <w:t>по телефону;</w:t>
      </w:r>
      <w:r w:rsidRPr="00D77140">
        <w:rPr>
          <w:rFonts w:ascii="Arial" w:eastAsia="Times New Roman" w:hAnsi="Arial" w:cs="Arial"/>
          <w:color w:val="000000"/>
          <w:sz w:val="18"/>
          <w:szCs w:val="18"/>
          <w:lang w:eastAsia="ru-RU"/>
        </w:rPr>
        <w:br/>
        <w:t>по электронной почте (при ее наличии).</w:t>
      </w:r>
      <w:r w:rsidRPr="00D77140">
        <w:rPr>
          <w:rFonts w:ascii="Arial" w:eastAsia="Times New Roman" w:hAnsi="Arial" w:cs="Arial"/>
          <w:color w:val="000000"/>
          <w:sz w:val="18"/>
          <w:szCs w:val="18"/>
          <w:lang w:eastAsia="ru-RU"/>
        </w:rPr>
        <w:br/>
        <w:t>Консультации представляются бесплатно.</w:t>
      </w:r>
      <w:r w:rsidRPr="00D77140">
        <w:rPr>
          <w:rFonts w:ascii="Arial" w:eastAsia="Times New Roman" w:hAnsi="Arial" w:cs="Arial"/>
          <w:color w:val="000000"/>
          <w:sz w:val="18"/>
          <w:szCs w:val="18"/>
          <w:lang w:eastAsia="ru-RU"/>
        </w:rPr>
        <w:br/>
        <w:t>4.1. При предоставлении консультаций по письменным обращениям ответ на обращение направляется почтой в адрес Заявителя в срок, не превышающий 30 рабочих дней с момента поступления письменного обращения.</w:t>
      </w:r>
      <w:r w:rsidRPr="00D77140">
        <w:rPr>
          <w:rFonts w:ascii="Arial" w:eastAsia="Times New Roman" w:hAnsi="Arial" w:cs="Arial"/>
          <w:color w:val="000000"/>
          <w:sz w:val="18"/>
          <w:szCs w:val="18"/>
          <w:lang w:eastAsia="ru-RU"/>
        </w:rPr>
        <w:br/>
        <w:t>4.2. При представлении консультаций по телефону должностные лица уполномоченных территориальных органов Росприроднадзора обязаны в соответствии с поступившим запросом предоставлять информацию по следующим вопросам:</w:t>
      </w:r>
      <w:r w:rsidRPr="00D77140">
        <w:rPr>
          <w:rFonts w:ascii="Arial" w:eastAsia="Times New Roman" w:hAnsi="Arial" w:cs="Arial"/>
          <w:color w:val="000000"/>
          <w:sz w:val="18"/>
          <w:szCs w:val="18"/>
          <w:lang w:eastAsia="ru-RU"/>
        </w:rPr>
        <w:br/>
        <w:t>информацию о входящих номерах, под которыми зарегистрированы в системе делопроизводства материалы Заявителя;</w:t>
      </w:r>
      <w:r w:rsidRPr="00D77140">
        <w:rPr>
          <w:rFonts w:ascii="Arial" w:eastAsia="Times New Roman" w:hAnsi="Arial" w:cs="Arial"/>
          <w:color w:val="000000"/>
          <w:sz w:val="18"/>
          <w:szCs w:val="18"/>
          <w:lang w:eastAsia="ru-RU"/>
        </w:rPr>
        <w:br/>
        <w:t>информацию о принятии решения по конкретному заявлению и прилагающимся материалам;</w:t>
      </w:r>
      <w:r w:rsidRPr="00D77140">
        <w:rPr>
          <w:rFonts w:ascii="Arial" w:eastAsia="Times New Roman" w:hAnsi="Arial" w:cs="Arial"/>
          <w:color w:val="000000"/>
          <w:sz w:val="18"/>
          <w:szCs w:val="18"/>
          <w:lang w:eastAsia="ru-RU"/>
        </w:rPr>
        <w:br/>
        <w:t>сведения о нормативных правовых актах по вопросам выдачи разрешения на выбросы (наименование, номер, дата принятия нормативного правового акта);</w:t>
      </w:r>
      <w:r w:rsidRPr="00D77140">
        <w:rPr>
          <w:rFonts w:ascii="Arial" w:eastAsia="Times New Roman" w:hAnsi="Arial" w:cs="Arial"/>
          <w:color w:val="000000"/>
          <w:sz w:val="18"/>
          <w:szCs w:val="18"/>
          <w:lang w:eastAsia="ru-RU"/>
        </w:rPr>
        <w:br/>
        <w:t>перечень документов, представление которых необходимо для выдачи разрешения на выбросы;</w:t>
      </w:r>
      <w:r w:rsidRPr="00D77140">
        <w:rPr>
          <w:rFonts w:ascii="Arial" w:eastAsia="Times New Roman" w:hAnsi="Arial" w:cs="Arial"/>
          <w:color w:val="000000"/>
          <w:sz w:val="18"/>
          <w:szCs w:val="18"/>
          <w:lang w:eastAsia="ru-RU"/>
        </w:rPr>
        <w:br/>
        <w:t>требования к заверению документов, прилагаемых к заявлению;</w:t>
      </w:r>
      <w:r w:rsidRPr="00D77140">
        <w:rPr>
          <w:rFonts w:ascii="Arial" w:eastAsia="Times New Roman" w:hAnsi="Arial" w:cs="Arial"/>
          <w:color w:val="000000"/>
          <w:sz w:val="18"/>
          <w:szCs w:val="18"/>
          <w:lang w:eastAsia="ru-RU"/>
        </w:rPr>
        <w:br/>
        <w:t xml:space="preserve">место размещения на официальном сайте Росприроднадзора справочных материалов по вопросам выдачи </w:t>
      </w:r>
      <w:r w:rsidRPr="00D77140">
        <w:rPr>
          <w:rFonts w:ascii="Arial" w:eastAsia="Times New Roman" w:hAnsi="Arial" w:cs="Arial"/>
          <w:color w:val="000000"/>
          <w:sz w:val="18"/>
          <w:szCs w:val="18"/>
          <w:lang w:eastAsia="ru-RU"/>
        </w:rPr>
        <w:lastRenderedPageBreak/>
        <w:t>разрешений на выбросы.</w:t>
      </w:r>
      <w:r w:rsidRPr="00D77140">
        <w:rPr>
          <w:rFonts w:ascii="Arial" w:eastAsia="Times New Roman" w:hAnsi="Arial" w:cs="Arial"/>
          <w:color w:val="000000"/>
          <w:sz w:val="18"/>
          <w:szCs w:val="18"/>
          <w:lang w:eastAsia="ru-RU"/>
        </w:rPr>
        <w:br/>
        <w:t>Иные вопросы рассматриваются только на основании соответствующего письменного обращения.</w:t>
      </w:r>
      <w:r w:rsidRPr="00D77140">
        <w:rPr>
          <w:rFonts w:ascii="Arial" w:eastAsia="Times New Roman" w:hAnsi="Arial" w:cs="Arial"/>
          <w:color w:val="000000"/>
          <w:sz w:val="18"/>
          <w:szCs w:val="18"/>
          <w:lang w:eastAsia="ru-RU"/>
        </w:rPr>
        <w:br/>
        <w:t>4.3. При консультировании по электронной почте (при ее наличии) ответ на обращение направляется на электронный адрес Заявителя в срок, не превышающий 5 рабочих дней с момента поступления обращения, по вопросам, перечень которых установлен пунктом 4.2 настоящего Регламента.</w:t>
      </w:r>
      <w:r w:rsidRPr="00D77140">
        <w:rPr>
          <w:rFonts w:ascii="Arial" w:eastAsia="Times New Roman" w:hAnsi="Arial" w:cs="Arial"/>
          <w:color w:val="000000"/>
          <w:sz w:val="18"/>
          <w:szCs w:val="18"/>
          <w:lang w:eastAsia="ru-RU"/>
        </w:rPr>
        <w:br/>
        <w:t>В иных случаях ответ на обращение направляется по электронной почте на электронный адрес заявителя в срок, не превышающий 10 рабочих дней с момента поступления обращения.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II. Стандарт предоставления государственной услуги</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5. Наименование государственной услуги.</w:t>
      </w:r>
      <w:r w:rsidRPr="00D77140">
        <w:rPr>
          <w:rFonts w:ascii="Arial" w:eastAsia="Times New Roman" w:hAnsi="Arial" w:cs="Arial"/>
          <w:color w:val="000000"/>
          <w:sz w:val="18"/>
          <w:szCs w:val="18"/>
          <w:lang w:eastAsia="ru-RU"/>
        </w:rPr>
        <w:br/>
        <w:t>5.1. Государственная услуга по выдаче разрешений на выбросы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надзору.</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6. Наименование органа, предоставляющего государственную услугу.</w:t>
      </w:r>
      <w:r w:rsidRPr="00D77140">
        <w:rPr>
          <w:rFonts w:ascii="Arial" w:eastAsia="Times New Roman" w:hAnsi="Arial" w:cs="Arial"/>
          <w:color w:val="000000"/>
          <w:sz w:val="18"/>
          <w:szCs w:val="18"/>
          <w:lang w:eastAsia="ru-RU"/>
        </w:rPr>
        <w:br/>
        <w:t>6.1. Государственная услуга предоставляется территориальными органами Росприроднадзора, указанными в Приложении 1 к Регламенту, по месту территориального расположения источников выбросов вредных (загрязняющих) веществ в атмосферный воздух.</w:t>
      </w:r>
      <w:r w:rsidRPr="00D77140">
        <w:rPr>
          <w:rFonts w:ascii="Arial" w:eastAsia="Times New Roman" w:hAnsi="Arial" w:cs="Arial"/>
          <w:color w:val="000000"/>
          <w:sz w:val="18"/>
          <w:szCs w:val="18"/>
          <w:lang w:eastAsia="ru-RU"/>
        </w:rPr>
        <w:br/>
        <w:t>Территориальным органам Росприроднадзора запрещается требовать от заявителя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7. Результат предоставления государственной услуги.</w:t>
      </w:r>
      <w:r w:rsidRPr="00D77140">
        <w:rPr>
          <w:rFonts w:ascii="Arial" w:eastAsia="Times New Roman" w:hAnsi="Arial" w:cs="Arial"/>
          <w:color w:val="000000"/>
          <w:sz w:val="18"/>
          <w:szCs w:val="18"/>
          <w:lang w:eastAsia="ru-RU"/>
        </w:rPr>
        <w:br/>
        <w:t>7.1. Конечным результатом исполнения государственной услуги является выдача разрешений на выбросы вредных (загрязняющих) веществ в атмосферный воздух по форме, представленной в Приложении 2 к Регламенту (далее - разрешения на выбросы), либо предоставление мотивированного отказа в выдаче указанных разрешений, приостановление, аннулирование, возобновление действия разрешения на выбросы, оформление дубликата Разрешения.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8. Срок предоставления государственной услуги.</w:t>
      </w:r>
      <w:r w:rsidRPr="00D77140">
        <w:rPr>
          <w:rFonts w:ascii="Arial" w:eastAsia="Times New Roman" w:hAnsi="Arial" w:cs="Arial"/>
          <w:color w:val="000000"/>
          <w:sz w:val="18"/>
          <w:szCs w:val="18"/>
          <w:lang w:eastAsia="ru-RU"/>
        </w:rPr>
        <w:br/>
        <w:t>8.1. Территориальный орган Росприроднадзора принимает решение о выдаче или об отказе в выдаче разрешения на выбросы в срок, не превышающий 30 рабочих дней, в случае реорганизации Заявителя - в срок, не превышающий 10 рабочих дней со дня регистрации материалов Заявителя; аннулирование, приостановление, возобновление действия, оформление дубликата разрешения на выбросы осуществляется в срок, не превышающий 10 рабочих дней со дня получения информации, являющейся основанием для приостановления, аннулирования и возобновления действия разрешения на выбросы.</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9. Правовые основания для предоставления государственной услуги.</w:t>
      </w:r>
      <w:r w:rsidRPr="00D77140">
        <w:rPr>
          <w:rFonts w:ascii="Arial" w:eastAsia="Times New Roman" w:hAnsi="Arial" w:cs="Arial"/>
          <w:color w:val="000000"/>
          <w:sz w:val="18"/>
          <w:szCs w:val="18"/>
          <w:lang w:eastAsia="ru-RU"/>
        </w:rPr>
        <w:br/>
        <w:t>9.1. Предоставление государственной услуги по выдаче разрешений на выбросы вредных (загрязняющих) веществ в атмосферный воздух осуществляется в соответствии с:</w:t>
      </w:r>
      <w:r w:rsidRPr="00D77140">
        <w:rPr>
          <w:rFonts w:ascii="Arial" w:eastAsia="Times New Roman" w:hAnsi="Arial" w:cs="Arial"/>
          <w:color w:val="000000"/>
          <w:sz w:val="18"/>
          <w:szCs w:val="18"/>
          <w:lang w:eastAsia="ru-RU"/>
        </w:rPr>
        <w:br/>
        <w:t>Федеральным законом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6450; 2011, N 1, ст. 54; N 29, ст. 4281; N 30, ст. 4590);</w:t>
      </w:r>
      <w:r w:rsidRPr="00D77140">
        <w:rPr>
          <w:rFonts w:ascii="Arial" w:eastAsia="Times New Roman" w:hAnsi="Arial" w:cs="Arial"/>
          <w:color w:val="000000"/>
          <w:sz w:val="18"/>
          <w:szCs w:val="18"/>
          <w:lang w:eastAsia="ru-RU"/>
        </w:rPr>
        <w:br/>
        <w:t>Федеральным законом от 4 мая 1999 г. N 96-ФЗ "Об охране атмосферного воздуха" (Собрание законодательства Российской Федерации, 1999, N 18, ст. 2222; 2004, N 35, ст. 3607; 2005, N 19, ст. 1752; 2006, N 1, ст. 10; 2008, N 30, ст. 3616; 2009, N 1, ст. 17, 21; N 52, ст. 6450; 2011, N 30, ст. 4590);</w:t>
      </w:r>
      <w:r w:rsidRPr="00D77140">
        <w:rPr>
          <w:rFonts w:ascii="Arial" w:eastAsia="Times New Roman" w:hAnsi="Arial" w:cs="Arial"/>
          <w:color w:val="000000"/>
          <w:sz w:val="18"/>
          <w:szCs w:val="18"/>
          <w:lang w:eastAsia="ru-RU"/>
        </w:rPr>
        <w:br/>
        <w:t xml:space="preserve">Налоговым кодексом Российской Федерации (часть вторая)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22, ст. 2066,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w:t>
      </w:r>
      <w:r w:rsidRPr="00D77140">
        <w:rPr>
          <w:rFonts w:ascii="Arial" w:eastAsia="Times New Roman" w:hAnsi="Arial" w:cs="Arial"/>
          <w:color w:val="000000"/>
          <w:sz w:val="18"/>
          <w:szCs w:val="18"/>
          <w:lang w:eastAsia="ru-RU"/>
        </w:rPr>
        <w:lastRenderedPageBreak/>
        <w:t>ст. 3527, N 35, ст. 3607, N 41, ст. 3994, N 45, ст. 4377, N 49, ст. 4840; 2005, N 1, ст. 9, ст. 29, ст. 30, ст. 34, ст. 38, N 21, ст. 1918, N 23, ст. 2201, N 24, ст. 2312, N 25, ст. 2427, ст. 2428, ст. 2429, N 27, ст. 2707, ст. 2710, ст. 2713,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ст. 4738, N 47, ст. 4819, N 50, ст. 5279, ст. 5286, ст. 5498, N 52, ст. 5498; 2007, N 1, ст. 7, ст. 20, ст. 31, ст. 39, N 13, ст. 1465, N 21, ст. 2461, ст. 2462, ст. 2463, N 22, ст. 2563, ст. 2564, N 23, ст. 2691, N 31, ст. 3991, ст. 3959,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5650, ст. 5756, N 46, ст. 5918, N 47, ст. 6034, N 48, ст. 6247, ст. 6248, ст. 6249, ст. 6250, ст. 6251; 2011, N 1, ст. 7, ст. 9, ст. 21, ст. 37, N 11, ст. 1492, ст. 1494, N 17, ст. 2311, ст. 2318, N 23, ст. 3265, N 24, ст. 3357, N 26, ст. 3652, N 30, ст. 4583, ст. 4587, ст. 4593);</w:t>
      </w:r>
      <w:r w:rsidRPr="00D77140">
        <w:rPr>
          <w:rFonts w:ascii="Arial" w:eastAsia="Times New Roman" w:hAnsi="Arial" w:cs="Arial"/>
          <w:color w:val="000000"/>
          <w:sz w:val="18"/>
          <w:szCs w:val="18"/>
          <w:lang w:eastAsia="ru-RU"/>
        </w:rPr>
        <w:br/>
        <w:t>Федеральным законом от 27 июля 2010 г. N 210-ФЗ "Об организации представления государственных и муниципальных услуг" (Собрание законодательства Российской Федерации, 2010, N 31, ст. 4179; 2011, N 15, ст. 2038, N 27, ст. 3880, N 29, ст. 4291, N 30, ст. 4587);</w:t>
      </w:r>
      <w:r w:rsidRPr="00D77140">
        <w:rPr>
          <w:rFonts w:ascii="Arial" w:eastAsia="Times New Roman" w:hAnsi="Arial" w:cs="Arial"/>
          <w:color w:val="000000"/>
          <w:sz w:val="18"/>
          <w:szCs w:val="18"/>
          <w:lang w:eastAsia="ru-RU"/>
        </w:rPr>
        <w:b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3167, N 35, ст. 5092);</w:t>
      </w:r>
      <w:r w:rsidRPr="00D77140">
        <w:rPr>
          <w:rFonts w:ascii="Arial" w:eastAsia="Times New Roman" w:hAnsi="Arial" w:cs="Arial"/>
          <w:color w:val="000000"/>
          <w:sz w:val="18"/>
          <w:szCs w:val="18"/>
          <w:lang w:eastAsia="ru-RU"/>
        </w:rPr>
        <w:br/>
        <w:t>Постановлением Правительства Российской Федерации от 2 марта 2000 г. N 183 "О нормативах выбросов вредных (загрязняющих) веществ в атмосферный воздух и вредных физических воздействий на него" (Собрание законодательства Российской Федерации, 2000, N 11, ст. 1180; 2007, N 17, ст. 2045; 2009, N 18, ст. 2248; 2011, N 9, ст. 1246);</w:t>
      </w:r>
      <w:r w:rsidRPr="00D77140">
        <w:rPr>
          <w:rFonts w:ascii="Arial" w:eastAsia="Times New Roman" w:hAnsi="Arial" w:cs="Arial"/>
          <w:color w:val="000000"/>
          <w:sz w:val="18"/>
          <w:szCs w:val="18"/>
          <w:lang w:eastAsia="ru-RU"/>
        </w:rPr>
        <w:br/>
        <w:t>Постановлением Правительства Российской Федерации от 15 января 2001 г. N 31 "Об утверждении Положения о государственном контроле за охраной атмосферного воздуха" (Собрание законодательства Российской Федерации, 2001, N 4, ст. 293; 2007, N 31, ст. 4090; 2009, N 5, ст. 625; 2010, N 19, ст. 2316);</w:t>
      </w:r>
      <w:r w:rsidRPr="00D77140">
        <w:rPr>
          <w:rFonts w:ascii="Arial" w:eastAsia="Times New Roman" w:hAnsi="Arial" w:cs="Arial"/>
          <w:color w:val="000000"/>
          <w:sz w:val="18"/>
          <w:szCs w:val="18"/>
          <w:lang w:eastAsia="ru-RU"/>
        </w:rPr>
        <w:br/>
        <w:t>Постановлением Правительства Российской Федерации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(Собрание законодательства Российской Федерации, 2004, N 32, ст. 3347; 2006, N 44, ст. 4596; 2006, N 52 (ч. III), ст. 5597; 2007, N 22, ст. 2647; 2008, N 16, ст. 1707; 2008, N 22, ст. 2581; 2008, N 32, ст. 3790; 2008, N 46, ст. 5337; 2009, N 6, ст. 738; 2009, N 33, ст. 4081; 2009, N 49 (ч. II), ст. 5976; 2010, N 5, ст. 538; 2010, N 14, ст. 1656; 2010, N 26, ст. 3350; 2010, N 31, ст. 4247; 2010, N 38, ст. 4835; 2010, N 42, ст. 5390; 2010, N 47, ст. 6123; 2011, N 14, ст. 1935);</w:t>
      </w:r>
      <w:r w:rsidRPr="00D77140">
        <w:rPr>
          <w:rFonts w:ascii="Arial" w:eastAsia="Times New Roman" w:hAnsi="Arial" w:cs="Arial"/>
          <w:color w:val="000000"/>
          <w:sz w:val="18"/>
          <w:szCs w:val="18"/>
          <w:lang w:eastAsia="ru-RU"/>
        </w:rPr>
        <w:br/>
        <w:t>Постановлением Правительства Российской Федерации от 28 ноября 2002 г. N 847 "О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 (Собрание законодательства Российской Федерации, 2002, N 48, ст. 4807; 2009, N 18, ст. 2248);</w:t>
      </w:r>
      <w:r w:rsidRPr="00D77140">
        <w:rPr>
          <w:rFonts w:ascii="Arial" w:eastAsia="Times New Roman" w:hAnsi="Arial" w:cs="Arial"/>
          <w:color w:val="000000"/>
          <w:sz w:val="18"/>
          <w:szCs w:val="18"/>
          <w:lang w:eastAsia="ru-RU"/>
        </w:rPr>
        <w:br/>
        <w:t>Постановлением Правительства Российской Федерации от 21 апреля 2000 г. N 373 "Об утверждении Положения о государственном учете вредных воздействий на атмосферный воздух и их источников" (Собрание законодательства Российской Федерации, 2000, N 18, ст. 1987).</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10. Исчерпывающий перечень документов, необходимых для предоставления государственной услуги.</w:t>
      </w:r>
      <w:r w:rsidRPr="00D77140">
        <w:rPr>
          <w:rFonts w:ascii="Arial" w:eastAsia="Times New Roman" w:hAnsi="Arial" w:cs="Arial"/>
          <w:color w:val="000000"/>
          <w:sz w:val="18"/>
          <w:szCs w:val="18"/>
          <w:lang w:eastAsia="ru-RU"/>
        </w:rPr>
        <w:br/>
        <w:t>Для получения разрешения на выбросы хозяйствующий субъект (далее - Заявитель) представляет в территориальный орган Росприроднадзора заявление, содержащее сведения о Заявителе (наименование юридического лица, Ф.И.О. индивидуального предпринимателя, юридический и почтовый адрес, телефон, государственный регистрационный номер записи регистрации Заявителя, подтверждающий факт внесения сведений о Заявителе в единый государственный реестр юридических лиц (индивидуальных предпринимателей), идентификационный номер налогоплательщика (ИНН)), реквизиты документа, подтверждающего уплату государственной пошлины, опись представляемых материалов, сведения о местонахождении отдельных производственных площадок, с приложением следующих документов:</w:t>
      </w:r>
      <w:r w:rsidRPr="00D77140">
        <w:rPr>
          <w:rFonts w:ascii="Arial" w:eastAsia="Times New Roman" w:hAnsi="Arial" w:cs="Arial"/>
          <w:color w:val="000000"/>
          <w:sz w:val="18"/>
          <w:szCs w:val="18"/>
          <w:lang w:eastAsia="ru-RU"/>
        </w:rPr>
        <w:br/>
        <w:t xml:space="preserve">утвержденных в установленном порядке и действующих нормативов ПДВ и ВСВ для каждого конкретного </w:t>
      </w:r>
      <w:r w:rsidRPr="00D77140">
        <w:rPr>
          <w:rFonts w:ascii="Arial" w:eastAsia="Times New Roman" w:hAnsi="Arial" w:cs="Arial"/>
          <w:color w:val="000000"/>
          <w:sz w:val="18"/>
          <w:szCs w:val="18"/>
          <w:lang w:eastAsia="ru-RU"/>
        </w:rPr>
        <w:lastRenderedPageBreak/>
        <w:t>стационарного источника выбросов вредных (загрязняющих) веществ в атмосферный воздух и хозяйствующего субъекта в целом (включая его отдельные производственные территории) или по отдельным производственным территориям;</w:t>
      </w:r>
      <w:r w:rsidRPr="00D77140">
        <w:rPr>
          <w:rFonts w:ascii="Arial" w:eastAsia="Times New Roman" w:hAnsi="Arial" w:cs="Arial"/>
          <w:color w:val="000000"/>
          <w:sz w:val="18"/>
          <w:szCs w:val="18"/>
          <w:lang w:eastAsia="ru-RU"/>
        </w:rPr>
        <w:br/>
        <w:t>утвержденного в установленном порядке плана снижения выбросов вредных (загрязняющих) веществ в атмосферный воздух и утвержденных органом исполнительной власти соответствующего субъекта Российской Федерации сроков поэтапного достижения нормативов ПДВ (в случае если при установлении нормативов ПДВ установлено, что их достижение заявителем не обеспечивается), а также информацию о выполнении завершенных этапов указанного плана, оформленных согласно Приложению 3 к Регламенту.</w:t>
      </w:r>
      <w:r w:rsidRPr="00D77140">
        <w:rPr>
          <w:rFonts w:ascii="Arial" w:eastAsia="Times New Roman" w:hAnsi="Arial" w:cs="Arial"/>
          <w:color w:val="000000"/>
          <w:sz w:val="18"/>
          <w:szCs w:val="18"/>
          <w:lang w:eastAsia="ru-RU"/>
        </w:rPr>
        <w:br/>
        <w:t>10.1. В случае реорганизации Заявителя, имеющего Разрешение на выбросы, для получения им разрешения на выбросы, соответствующие ранее выданному разрешению, в территориальный орган Росприроднадзора представляется Заявление, содержащее сведения о наименовании юридического лица, юридический и почтовый адрес, телефон, ИНН, документ, подтверждающий внесение изменений в сведения о юридическом лице, содержащиеся в Едином государственном реестре юридических лиц (для юридического лица); документ, подтверждающий внесение изменений в сведения об индивидуальном предпринимателе, содержащиеся в Едином государственном реестре индивидуальных предпринимателей (для индивидуального предпринимателя); оригинал выданного ранее Заявителю в установленном порядке разрешения на выбросы; справки о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подписанной Заявителем; документа, подтверждающего уплату государственной пошлины. Выдача в таком случае разрешения на выбросы допускается только в период действия установленных нормативов ПДВ или ВСВ. Срок действия такого разрешения на выбросы не должен превышать срока действия ранее выданного разрешения.</w:t>
      </w:r>
      <w:r w:rsidRPr="00D77140">
        <w:rPr>
          <w:rFonts w:ascii="Arial" w:eastAsia="Times New Roman" w:hAnsi="Arial" w:cs="Arial"/>
          <w:color w:val="000000"/>
          <w:sz w:val="18"/>
          <w:szCs w:val="18"/>
          <w:lang w:eastAsia="ru-RU"/>
        </w:rPr>
        <w:br/>
        <w:t>10.2. Запрещается требовать от заявителя иные документы, не предусмотренные настоящим Регламентом.</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11. Основание для отказа в приеме документов, необходимых для предоставления государственной услуги.</w:t>
      </w:r>
      <w:r w:rsidRPr="00D77140">
        <w:rPr>
          <w:rFonts w:ascii="Arial" w:eastAsia="Times New Roman" w:hAnsi="Arial" w:cs="Arial"/>
          <w:color w:val="000000"/>
          <w:sz w:val="18"/>
          <w:szCs w:val="18"/>
          <w:lang w:eastAsia="ru-RU"/>
        </w:rPr>
        <w:br/>
        <w:t>В приеме документов отказывается, если заявление о принятии решения направлено заявителем, который не является лицом, соответствующим требованиям, изложенным в пункте 2 Регламента.</w:t>
      </w:r>
      <w:r w:rsidRPr="00D77140">
        <w:rPr>
          <w:rFonts w:ascii="Arial" w:eastAsia="Times New Roman" w:hAnsi="Arial" w:cs="Arial"/>
          <w:color w:val="000000"/>
          <w:sz w:val="18"/>
          <w:szCs w:val="18"/>
          <w:lang w:eastAsia="ru-RU"/>
        </w:rPr>
        <w:br/>
        <w:t>12. Основанием для отказа в выдаче разрешений на выбросы является наличие в составе материалов Заявителя искаженных сведений или недостоверной информации.</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13. За выдачу разрешений на выбросы уплачивается государственная пошлина в размере 2000 рублей. Государственная пошлина уплачивается до подачи Заявления о выдаче разрешения на выбросы.</w:t>
      </w:r>
      <w:r w:rsidRPr="00D77140">
        <w:rPr>
          <w:rFonts w:ascii="Arial" w:eastAsia="Times New Roman" w:hAnsi="Arial" w:cs="Arial"/>
          <w:color w:val="000000"/>
          <w:sz w:val="18"/>
          <w:szCs w:val="18"/>
          <w:lang w:eastAsia="ru-RU"/>
        </w:rPr>
        <w:br/>
        <w:t>За приостановление действия разрешения; возобновление действия разрешения; аннулирование, оформление дубликата разрешения на выбросы государственная пошлина не уплачивается.</w:t>
      </w:r>
      <w:r w:rsidRPr="00D77140">
        <w:rPr>
          <w:rFonts w:ascii="Arial" w:eastAsia="Times New Roman" w:hAnsi="Arial" w:cs="Arial"/>
          <w:color w:val="000000"/>
          <w:sz w:val="18"/>
          <w:szCs w:val="18"/>
          <w:lang w:eastAsia="ru-RU"/>
        </w:rPr>
        <w:br/>
        <w:t>За выдачу разрешений, приостановление действия разрешения; возобновление действия разрешения; аннулирование разрешения, оформление дубликата разрешения на выбросы иная плата не взимается.</w:t>
      </w:r>
      <w:r w:rsidRPr="00D77140">
        <w:rPr>
          <w:rFonts w:ascii="Arial" w:eastAsia="Times New Roman" w:hAnsi="Arial" w:cs="Arial"/>
          <w:color w:val="000000"/>
          <w:sz w:val="18"/>
          <w:szCs w:val="18"/>
          <w:lang w:eastAsia="ru-RU"/>
        </w:rPr>
        <w:br/>
        <w:t>14. Время ожидания в очереди для получения разрешительных документов не должно превышать 15 минут.</w:t>
      </w:r>
      <w:r w:rsidRPr="00D77140">
        <w:rPr>
          <w:rFonts w:ascii="Arial" w:eastAsia="Times New Roman" w:hAnsi="Arial" w:cs="Arial"/>
          <w:color w:val="000000"/>
          <w:sz w:val="18"/>
          <w:szCs w:val="18"/>
          <w:lang w:eastAsia="ru-RU"/>
        </w:rPr>
        <w:br/>
        <w:t>(в ред. Приказа Минприроды России от 25.06.2014 N 283)</w:t>
      </w:r>
      <w:r w:rsidRPr="00D77140">
        <w:rPr>
          <w:rFonts w:ascii="Arial" w:eastAsia="Times New Roman" w:hAnsi="Arial" w:cs="Arial"/>
          <w:color w:val="000000"/>
          <w:sz w:val="18"/>
          <w:szCs w:val="18"/>
          <w:lang w:eastAsia="ru-RU"/>
        </w:rPr>
        <w:br/>
        <w:t>15. Сотрудник канцелярии либо соответствующего структурного подразделения территориального органа Росприроднадзора осуществляет регистрацию материалов Заявителя в течение 1 рабочего дня. Результатом действия являются зарегистрированные в установленном порядке входящие материалы Заявителя.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16. Требования к помещениям, в которых предоставляются государственные услуги,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w:t>
      </w:r>
      <w:r w:rsidRPr="00D77140">
        <w:rPr>
          <w:rFonts w:ascii="Arial" w:eastAsia="Times New Roman" w:hAnsi="Arial" w:cs="Arial"/>
          <w:color w:val="000000"/>
          <w:sz w:val="18"/>
          <w:szCs w:val="18"/>
          <w:lang w:eastAsia="ru-RU"/>
        </w:rPr>
        <w:br/>
        <w:t>16.1. В помещении территориальных органов Росприроднадзора отводятся места для ожидания приема. Места ожидания в очереди на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r w:rsidRPr="00D77140">
        <w:rPr>
          <w:rFonts w:ascii="Arial" w:eastAsia="Times New Roman" w:hAnsi="Arial" w:cs="Arial"/>
          <w:color w:val="000000"/>
          <w:sz w:val="18"/>
          <w:szCs w:val="18"/>
          <w:lang w:eastAsia="ru-RU"/>
        </w:rPr>
        <w:br/>
        <w:t>16.2.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r w:rsidRPr="00D77140">
        <w:rPr>
          <w:rFonts w:ascii="Arial" w:eastAsia="Times New Roman" w:hAnsi="Arial" w:cs="Arial"/>
          <w:color w:val="000000"/>
          <w:sz w:val="18"/>
          <w:szCs w:val="18"/>
          <w:lang w:eastAsia="ru-RU"/>
        </w:rPr>
        <w:br/>
        <w:t>16.3. Ящик для корреспонденции территориальных органов Росприроднадзора, в том числе для материалов Заявителя, устанавливается при входе в территориальные органы Росприроднадзора.</w:t>
      </w:r>
      <w:r w:rsidRPr="00D77140">
        <w:rPr>
          <w:rFonts w:ascii="Arial" w:eastAsia="Times New Roman" w:hAnsi="Arial" w:cs="Arial"/>
          <w:color w:val="000000"/>
          <w:sz w:val="18"/>
          <w:szCs w:val="18"/>
          <w:lang w:eastAsia="ru-RU"/>
        </w:rPr>
        <w:br/>
        <w:t xml:space="preserve">16.4. Заявителям при обращении в территориальные органы Росприроднадзора по вопросам, касающимся процедур государственной услуги по выдаче разрешительных документов, гарантируется прием в </w:t>
      </w:r>
      <w:r w:rsidRPr="00D77140">
        <w:rPr>
          <w:rFonts w:ascii="Arial" w:eastAsia="Times New Roman" w:hAnsi="Arial" w:cs="Arial"/>
          <w:color w:val="000000"/>
          <w:sz w:val="18"/>
          <w:szCs w:val="18"/>
          <w:lang w:eastAsia="ru-RU"/>
        </w:rPr>
        <w:lastRenderedPageBreak/>
        <w:t>помещении, оборудованном в соответствии с санитарными нормами и правилами &lt;1&gt;.</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17. Показатели доступности и качества государственных услуг.</w:t>
      </w:r>
      <w:r w:rsidRPr="00D77140">
        <w:rPr>
          <w:rFonts w:ascii="Arial" w:eastAsia="Times New Roman" w:hAnsi="Arial" w:cs="Arial"/>
          <w:color w:val="000000"/>
          <w:sz w:val="18"/>
          <w:szCs w:val="18"/>
          <w:lang w:eastAsia="ru-RU"/>
        </w:rPr>
        <w:br/>
        <w:t>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настоящим Регламентом, а также количество судебных исков по обжалованию решений Росприроднадзора, принимаемых при предоставлении государственной услуги.</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18. Предоставление государственной услуги в электронной форме.</w:t>
      </w:r>
      <w:r w:rsidRPr="00D77140">
        <w:rPr>
          <w:rFonts w:ascii="Arial" w:eastAsia="Times New Roman" w:hAnsi="Arial" w:cs="Arial"/>
          <w:color w:val="000000"/>
          <w:sz w:val="18"/>
          <w:szCs w:val="18"/>
          <w:lang w:eastAsia="ru-RU"/>
        </w:rPr>
        <w:br/>
        <w:t>18.1. Все предусмотренные настоящим Регламентом документы, необходимые для выдачи разрешения на выбросы, могут быть поданы заявителем в форме электронных документов в порядке, установленном Федеральным законом от 27 июля 2010 г. N 210-ФЗ "Об организации предоставления государственных и муниципальных услуг".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заявителем в заявлении. В этом случае разрешение на выбросы по запросу заявителя предоставляется ему также и на бумажном носителе.</w:t>
      </w:r>
      <w:r w:rsidRPr="00D77140">
        <w:rPr>
          <w:rFonts w:ascii="Arial" w:eastAsia="Times New Roman" w:hAnsi="Arial" w:cs="Arial"/>
          <w:color w:val="000000"/>
          <w:sz w:val="18"/>
          <w:szCs w:val="18"/>
          <w:lang w:eastAsia="ru-RU"/>
        </w:rPr>
        <w:br/>
        <w:t>18.2. Для получения разрешения на выбросы в электронной форме заявитель направляет соответствующее заявление в электронной форме путем заполнения формы заявления, размещенной на сайте территориальных органов Росприроднадзора в сети Интернет в разделе "Оказание государственных услуг в электронном виде" (далее - заявление в электронной форме), также можно направить заявление в электронной форме с использованием федеральной государственной информационной системы "Единый портал предоставления государственных и муниципальных услуг (функций)".</w:t>
      </w:r>
      <w:r w:rsidRPr="00D77140">
        <w:rPr>
          <w:rFonts w:ascii="Arial" w:eastAsia="Times New Roman" w:hAnsi="Arial" w:cs="Arial"/>
          <w:color w:val="000000"/>
          <w:sz w:val="18"/>
          <w:szCs w:val="18"/>
          <w:lang w:eastAsia="ru-RU"/>
        </w:rPr>
        <w:br/>
        <w:t>18.3.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r w:rsidRPr="00D77140">
        <w:rPr>
          <w:rFonts w:ascii="Arial" w:eastAsia="Times New Roman" w:hAnsi="Arial" w:cs="Arial"/>
          <w:color w:val="000000"/>
          <w:sz w:val="18"/>
          <w:szCs w:val="18"/>
          <w:lang w:eastAsia="ru-RU"/>
        </w:rPr>
        <w:br/>
        <w:t>18.4. В заявлении, направленном в электронной форме, указывается один из следующих способов получения разрешения:</w:t>
      </w:r>
      <w:r w:rsidRPr="00D77140">
        <w:rPr>
          <w:rFonts w:ascii="Arial" w:eastAsia="Times New Roman" w:hAnsi="Arial" w:cs="Arial"/>
          <w:color w:val="000000"/>
          <w:sz w:val="18"/>
          <w:szCs w:val="18"/>
          <w:lang w:eastAsia="ru-RU"/>
        </w:rPr>
        <w:br/>
        <w:t>а) в виде бумажного документа, который заявитель получает непосредственно при личном обращении;</w:t>
      </w:r>
      <w:r w:rsidRPr="00D77140">
        <w:rPr>
          <w:rFonts w:ascii="Arial" w:eastAsia="Times New Roman" w:hAnsi="Arial" w:cs="Arial"/>
          <w:color w:val="000000"/>
          <w:sz w:val="18"/>
          <w:szCs w:val="18"/>
          <w:lang w:eastAsia="ru-RU"/>
        </w:rPr>
        <w:br/>
        <w:t>б) в виде электронного образа документа, который направляется заявителю посредством электронной почты.</w:t>
      </w:r>
      <w:r w:rsidRPr="00D77140">
        <w:rPr>
          <w:rFonts w:ascii="Arial" w:eastAsia="Times New Roman" w:hAnsi="Arial" w:cs="Arial"/>
          <w:color w:val="000000"/>
          <w:sz w:val="18"/>
          <w:szCs w:val="18"/>
          <w:lang w:eastAsia="ru-RU"/>
        </w:rPr>
        <w:br/>
        <w:t>19. Иных требований не имеется.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III. Состав, последовательность и сроки</w:t>
      </w:r>
      <w:r w:rsidRPr="00D77140">
        <w:rPr>
          <w:rFonts w:ascii="Arial" w:eastAsia="Times New Roman" w:hAnsi="Arial" w:cs="Arial"/>
          <w:color w:val="000000"/>
          <w:sz w:val="18"/>
          <w:szCs w:val="18"/>
          <w:lang w:eastAsia="ru-RU"/>
        </w:rPr>
        <w:br/>
        <w:t>выполнения административных процедур, требования к порядку</w:t>
      </w:r>
      <w:r w:rsidRPr="00D77140">
        <w:rPr>
          <w:rFonts w:ascii="Arial" w:eastAsia="Times New Roman" w:hAnsi="Arial" w:cs="Arial"/>
          <w:color w:val="000000"/>
          <w:sz w:val="18"/>
          <w:szCs w:val="18"/>
          <w:lang w:eastAsia="ru-RU"/>
        </w:rPr>
        <w:br/>
        <w:t>их выполнения</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20. В рамках исполнения государственной услуги по выдаче разрешений на выбросы осуществляются следующие административные процедуры:</w:t>
      </w:r>
      <w:r w:rsidRPr="00D77140">
        <w:rPr>
          <w:rFonts w:ascii="Arial" w:eastAsia="Times New Roman" w:hAnsi="Arial" w:cs="Arial"/>
          <w:color w:val="000000"/>
          <w:sz w:val="18"/>
          <w:szCs w:val="18"/>
          <w:lang w:eastAsia="ru-RU"/>
        </w:rPr>
        <w:br/>
        <w:t>выдача разрешения на выбросы или мотивированный отказ в его выдаче;</w:t>
      </w:r>
      <w:r w:rsidRPr="00D77140">
        <w:rPr>
          <w:rFonts w:ascii="Arial" w:eastAsia="Times New Roman" w:hAnsi="Arial" w:cs="Arial"/>
          <w:color w:val="000000"/>
          <w:sz w:val="18"/>
          <w:szCs w:val="18"/>
          <w:lang w:eastAsia="ru-RU"/>
        </w:rPr>
        <w:br/>
        <w:t>приостановление действия разрешения на выбросы;</w:t>
      </w:r>
      <w:r w:rsidRPr="00D77140">
        <w:rPr>
          <w:rFonts w:ascii="Arial" w:eastAsia="Times New Roman" w:hAnsi="Arial" w:cs="Arial"/>
          <w:color w:val="000000"/>
          <w:sz w:val="18"/>
          <w:szCs w:val="18"/>
          <w:lang w:eastAsia="ru-RU"/>
        </w:rPr>
        <w:br/>
        <w:t>возобновление действия разрешения на выбросы;</w:t>
      </w:r>
      <w:r w:rsidRPr="00D77140">
        <w:rPr>
          <w:rFonts w:ascii="Arial" w:eastAsia="Times New Roman" w:hAnsi="Arial" w:cs="Arial"/>
          <w:color w:val="000000"/>
          <w:sz w:val="18"/>
          <w:szCs w:val="18"/>
          <w:lang w:eastAsia="ru-RU"/>
        </w:rPr>
        <w:br/>
        <w:t>аннулирование разрешения на выбросы;</w:t>
      </w:r>
      <w:r w:rsidRPr="00D77140">
        <w:rPr>
          <w:rFonts w:ascii="Arial" w:eastAsia="Times New Roman" w:hAnsi="Arial" w:cs="Arial"/>
          <w:color w:val="000000"/>
          <w:sz w:val="18"/>
          <w:szCs w:val="18"/>
          <w:lang w:eastAsia="ru-RU"/>
        </w:rPr>
        <w:br/>
        <w:t>выдача дубликата разрешения на выбросы.</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21. Административная процедура по выдаче разрешения на выбросы</w:t>
      </w:r>
      <w:r w:rsidRPr="00D77140">
        <w:rPr>
          <w:rFonts w:ascii="Arial" w:eastAsia="Times New Roman" w:hAnsi="Arial" w:cs="Arial"/>
          <w:color w:val="000000"/>
          <w:sz w:val="18"/>
          <w:szCs w:val="18"/>
          <w:lang w:eastAsia="ru-RU"/>
        </w:rPr>
        <w:br/>
        <w:t>21.1. Административная процедура по выдаче разрешения на выбросы включает следующие административные действия:</w:t>
      </w:r>
      <w:r w:rsidRPr="00D77140">
        <w:rPr>
          <w:rFonts w:ascii="Arial" w:eastAsia="Times New Roman" w:hAnsi="Arial" w:cs="Arial"/>
          <w:color w:val="000000"/>
          <w:sz w:val="18"/>
          <w:szCs w:val="18"/>
          <w:lang w:eastAsia="ru-RU"/>
        </w:rPr>
        <w:br/>
        <w:t>прием материалов Заявителя;</w:t>
      </w:r>
      <w:r w:rsidRPr="00D77140">
        <w:rPr>
          <w:rFonts w:ascii="Arial" w:eastAsia="Times New Roman" w:hAnsi="Arial" w:cs="Arial"/>
          <w:color w:val="000000"/>
          <w:sz w:val="18"/>
          <w:szCs w:val="18"/>
          <w:lang w:eastAsia="ru-RU"/>
        </w:rPr>
        <w:br/>
        <w:t>назначение ответственного должностного лица;</w:t>
      </w:r>
      <w:r w:rsidRPr="00D77140">
        <w:rPr>
          <w:rFonts w:ascii="Arial" w:eastAsia="Times New Roman" w:hAnsi="Arial" w:cs="Arial"/>
          <w:color w:val="000000"/>
          <w:sz w:val="18"/>
          <w:szCs w:val="18"/>
          <w:lang w:eastAsia="ru-RU"/>
        </w:rPr>
        <w:br/>
        <w:t>проверка комплектности представленных материалов Заявителя;</w:t>
      </w:r>
      <w:r w:rsidRPr="00D77140">
        <w:rPr>
          <w:rFonts w:ascii="Arial" w:eastAsia="Times New Roman" w:hAnsi="Arial" w:cs="Arial"/>
          <w:color w:val="000000"/>
          <w:sz w:val="18"/>
          <w:szCs w:val="18"/>
          <w:lang w:eastAsia="ru-RU"/>
        </w:rPr>
        <w:br/>
        <w:t>рассмотрение материалов Заявителя, подготовку проекта и последующее издание приказа о выдаче разрешения на выбросы или об отказе в выдаче разрешения на выбросы;</w:t>
      </w:r>
      <w:r w:rsidRPr="00D77140">
        <w:rPr>
          <w:rFonts w:ascii="Arial" w:eastAsia="Times New Roman" w:hAnsi="Arial" w:cs="Arial"/>
          <w:color w:val="000000"/>
          <w:sz w:val="18"/>
          <w:szCs w:val="18"/>
          <w:lang w:eastAsia="ru-RU"/>
        </w:rPr>
        <w:br/>
        <w:t>оформление разрешения на выбросы;</w:t>
      </w:r>
      <w:r w:rsidRPr="00D77140">
        <w:rPr>
          <w:rFonts w:ascii="Arial" w:eastAsia="Times New Roman" w:hAnsi="Arial" w:cs="Arial"/>
          <w:color w:val="000000"/>
          <w:sz w:val="18"/>
          <w:szCs w:val="18"/>
          <w:lang w:eastAsia="ru-RU"/>
        </w:rPr>
        <w:br/>
        <w:t>выдача разрешения на выбросы;</w:t>
      </w:r>
      <w:r w:rsidRPr="00D77140">
        <w:rPr>
          <w:rFonts w:ascii="Arial" w:eastAsia="Times New Roman" w:hAnsi="Arial" w:cs="Arial"/>
          <w:color w:val="000000"/>
          <w:sz w:val="18"/>
          <w:szCs w:val="18"/>
          <w:lang w:eastAsia="ru-RU"/>
        </w:rPr>
        <w:br/>
        <w:t>внесение информации о выдаче разрешения на выбросы в соответствующий информационный ресурс (журнал, банк данных) и передача в архив Росприроднадзора документов и материалов, представленных Заявителем для выдачи разрешения на выбросы.</w:t>
      </w:r>
      <w:r w:rsidRPr="00D77140">
        <w:rPr>
          <w:rFonts w:ascii="Arial" w:eastAsia="Times New Roman" w:hAnsi="Arial" w:cs="Arial"/>
          <w:color w:val="000000"/>
          <w:sz w:val="18"/>
          <w:szCs w:val="18"/>
          <w:lang w:eastAsia="ru-RU"/>
        </w:rPr>
        <w:br/>
        <w:t xml:space="preserve">Основанием для начала административного действия является поступление в территориальный орган Росприроднадзора Заявления и прилагающихся материалов в соответствии с пунктом 10 настоящего </w:t>
      </w:r>
      <w:r w:rsidRPr="00D77140">
        <w:rPr>
          <w:rFonts w:ascii="Arial" w:eastAsia="Times New Roman" w:hAnsi="Arial" w:cs="Arial"/>
          <w:color w:val="000000"/>
          <w:sz w:val="18"/>
          <w:szCs w:val="18"/>
          <w:lang w:eastAsia="ru-RU"/>
        </w:rPr>
        <w:lastRenderedPageBreak/>
        <w:t>Регламента. Регистрация материалов Заявителя осуществляется в течение 1 рабочего дня. Результатом действия являются зарегистрированные в установленном порядке входящие материалы Заявителя.</w:t>
      </w:r>
      <w:r w:rsidRPr="00D77140">
        <w:rPr>
          <w:rFonts w:ascii="Arial" w:eastAsia="Times New Roman" w:hAnsi="Arial" w:cs="Arial"/>
          <w:color w:val="000000"/>
          <w:sz w:val="18"/>
          <w:szCs w:val="18"/>
          <w:lang w:eastAsia="ru-RU"/>
        </w:rPr>
        <w:br/>
        <w:t>Один экземпляр заявления и описи, подготовленной Заявителем, прилагающихся материалов с отметкой о дате приема направляется (вручается, возвращается) Заявителю. Зарегистрированные материалы Заявителя передаются начальнику структурного подразделения (отдела) территориального органа Росприроднадзора, уполномоченного на исполнение государственной услуги (далее - уполномоченное подразделение), для назначения ответственного исполнителя для их рассмотрения.</w:t>
      </w:r>
      <w:r w:rsidRPr="00D77140">
        <w:rPr>
          <w:rFonts w:ascii="Arial" w:eastAsia="Times New Roman" w:hAnsi="Arial" w:cs="Arial"/>
          <w:color w:val="000000"/>
          <w:sz w:val="18"/>
          <w:szCs w:val="18"/>
          <w:lang w:eastAsia="ru-RU"/>
        </w:rPr>
        <w:br/>
        <w:t>Начальник уполномоченного подразделения в течение 1 рабочего дня принимает решение о назначении ответственного должностного лица (далее - ответственный исполнитель) с учетом его должностных обязанностей и ставит резолюцию о назначении ответственного исполнителя на материалах Заявителя.</w:t>
      </w:r>
      <w:r w:rsidRPr="00D77140">
        <w:rPr>
          <w:rFonts w:ascii="Arial" w:eastAsia="Times New Roman" w:hAnsi="Arial" w:cs="Arial"/>
          <w:color w:val="000000"/>
          <w:sz w:val="18"/>
          <w:szCs w:val="18"/>
          <w:lang w:eastAsia="ru-RU"/>
        </w:rPr>
        <w:br/>
        <w:t>Ответственный исполнитель в течение 5 рабочих дней рассматривает материалы Заявителя (в случае реорганизации Заявителя в течение 1 рабочего дня) на соответствие перечню документов, указанных в пункте 10 Регламента, и в случае выявления некомплектности материалов Заявителя готовит проект письма Заявителю о приостановлении рассмотрения материалов по причине их некомплектности, которое передается на визирование начальнику уполномоченного подразделения и на подпись заместителю руководителя территориального органа Росприроднадзора, курирующему вопросы в области охраны окружающей среды и имеющему право подписи в соответствии с должностным регламентом.</w:t>
      </w:r>
      <w:r w:rsidRPr="00D77140">
        <w:rPr>
          <w:rFonts w:ascii="Arial" w:eastAsia="Times New Roman" w:hAnsi="Arial" w:cs="Arial"/>
          <w:color w:val="000000"/>
          <w:sz w:val="18"/>
          <w:szCs w:val="18"/>
          <w:lang w:eastAsia="ru-RU"/>
        </w:rPr>
        <w:br/>
        <w:t>При установлении комплектности материалов Заявителя ответственный исполнитель в течение не более 17 рабочих дней (в случае реорганизации Заявителя в течение 5 рабочих дней) рассматривает материалы Заявителя и в случае их соответствия законодательству Российской Федерации готовит проект приказа территориального органа Росприроднадзора и проект разрешения на выбросы либо отказ в выдаче разрешения на выбросы в соответствии с пунктом 12 настоящего Регламента по образцу согласно Приложению 4 с указанием конкретных причин отказа с обоснованием несоответствия материалов законодательству Российской Федерации. Подготовленный проект приказа территориального органа Росприроднадзора оформляется в соответствии с инструкцией по делопроизводству, визируется в установленном порядке и направляется на подпись руководителю территориального органа Росприроднадзора. Основанием для оформления разрешения на выбросы является подписанный в установленном порядке приказ территориального органа Росприроднадзора о выдаче разрешения на выбросы.</w:t>
      </w:r>
      <w:r w:rsidRPr="00D77140">
        <w:rPr>
          <w:rFonts w:ascii="Arial" w:eastAsia="Times New Roman" w:hAnsi="Arial" w:cs="Arial"/>
          <w:color w:val="000000"/>
          <w:sz w:val="18"/>
          <w:szCs w:val="18"/>
          <w:lang w:eastAsia="ru-RU"/>
        </w:rPr>
        <w:br/>
        <w:t>Должностное лицо территориального органа Росприроднадзора, ответственное за выполнение административного действия, в течение не более 5 рабочих дней с даты регистрации приказа территориального органа Росприроднадзора о выдаче разрешения на выбросы оформляет разрешение на выбросы согласно Приложению 2 к Регламенту (в случае реорганизации Заявителя в течение 2 рабочих дней). Проекты разрешений на выбросы, а также проект приказа территориального органа о выдаче разрешения на выбросы визируются ответственным исполнителем, начальником уполномоченного подразделения.</w:t>
      </w:r>
      <w:r w:rsidRPr="00D77140">
        <w:rPr>
          <w:rFonts w:ascii="Arial" w:eastAsia="Times New Roman" w:hAnsi="Arial" w:cs="Arial"/>
          <w:color w:val="000000"/>
          <w:sz w:val="18"/>
          <w:szCs w:val="18"/>
          <w:lang w:eastAsia="ru-RU"/>
        </w:rPr>
        <w:br/>
        <w:t>Приказы территориального органа Росприроднадзора о выдаче разрешения на выбросы оформляются в соответствии с инструкцией по делопроизводству и подписываются руководителем территориального органа Росприроднадзора или лицом, его замещающим, в соответствии с должностным регламентом.</w:t>
      </w:r>
      <w:r w:rsidRPr="00D77140">
        <w:rPr>
          <w:rFonts w:ascii="Arial" w:eastAsia="Times New Roman" w:hAnsi="Arial" w:cs="Arial"/>
          <w:color w:val="000000"/>
          <w:sz w:val="18"/>
          <w:szCs w:val="18"/>
          <w:lang w:eastAsia="ru-RU"/>
        </w:rPr>
        <w:br/>
        <w:t>Разрешение подписывается руководителем территориального органа Росприроднадзора либо лицом, его замещающим, и заверяется оттиском гербовой печати.</w:t>
      </w:r>
      <w:r w:rsidRPr="00D77140">
        <w:rPr>
          <w:rFonts w:ascii="Arial" w:eastAsia="Times New Roman" w:hAnsi="Arial" w:cs="Arial"/>
          <w:color w:val="000000"/>
          <w:sz w:val="18"/>
          <w:szCs w:val="18"/>
          <w:lang w:eastAsia="ru-RU"/>
        </w:rPr>
        <w:br/>
        <w:t>Разрешения на выбросы оформляются в двух экземплярах, один из которых выдается Заявителю, а второй хранится в территориальном органе Росприроднадзора в течение пяти лет.</w:t>
      </w:r>
      <w:r w:rsidRPr="00D77140">
        <w:rPr>
          <w:rFonts w:ascii="Arial" w:eastAsia="Times New Roman" w:hAnsi="Arial" w:cs="Arial"/>
          <w:color w:val="000000"/>
          <w:sz w:val="18"/>
          <w:szCs w:val="18"/>
          <w:lang w:eastAsia="ru-RU"/>
        </w:rPr>
        <w:br/>
        <w:t>Подписанное разрешение на выбросы направляется в канцелярию либо соответствующее структурное подразделение территориального органа, сотрудник которого вносит информацию о подписи разрешения на выбросы в базу данных входящих документов и информирует по телефону Заявителя о времени выдачи разрешения на выбросы в день поступления подписанного разрешения. Оформленное разрешение на выбросы выдается Заявителю либо его представителю по доверенности сотрудником канцелярии либо соответствующего структурного подразделения территориального органа Росприроднадзора, осуществляющего регистрацию входящей (исходящей) документации. Должностное лицо территориального органа Росприроднадзора, ответственное за выполнение административного действия, прилагает копию выданного разрешения на выбросы (либо копии письма об отказе в выдаче) к материалам Заявителя (дело Заявителя), которые передаются на хранение в архив территориального органа Росприроднадзора, в случае реорганизации Заявителя бланк ранее выданного ему разрешения на выбросы (оригинала разрешения, представленного Заявителем) также прилагается к материалам Заявителя (дело Заявителя), которые передаются на хранение в архив.</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lastRenderedPageBreak/>
        <w:t>22. Административная процедура по приостановлению действия разрешения на выбросы.</w:t>
      </w:r>
      <w:r w:rsidRPr="00D77140">
        <w:rPr>
          <w:rFonts w:ascii="Arial" w:eastAsia="Times New Roman" w:hAnsi="Arial" w:cs="Arial"/>
          <w:color w:val="000000"/>
          <w:sz w:val="18"/>
          <w:szCs w:val="18"/>
          <w:lang w:eastAsia="ru-RU"/>
        </w:rPr>
        <w:br/>
        <w:t>22.1. Административная процедура по приостановлению действия разрешения на выбросы включает следующие административные действия:</w:t>
      </w:r>
      <w:r w:rsidRPr="00D77140">
        <w:rPr>
          <w:rFonts w:ascii="Arial" w:eastAsia="Times New Roman" w:hAnsi="Arial" w:cs="Arial"/>
          <w:color w:val="000000"/>
          <w:sz w:val="18"/>
          <w:szCs w:val="18"/>
          <w:lang w:eastAsia="ru-RU"/>
        </w:rPr>
        <w:br/>
        <w:t>получение информации и документированных фактов о выявлении оснований для приостановления действия разрешения на выбросы;</w:t>
      </w:r>
      <w:r w:rsidRPr="00D77140">
        <w:rPr>
          <w:rFonts w:ascii="Arial" w:eastAsia="Times New Roman" w:hAnsi="Arial" w:cs="Arial"/>
          <w:color w:val="000000"/>
          <w:sz w:val="18"/>
          <w:szCs w:val="18"/>
          <w:lang w:eastAsia="ru-RU"/>
        </w:rPr>
        <w:br/>
        <w:t>назначение ответственного должностного лица;</w:t>
      </w:r>
      <w:r w:rsidRPr="00D77140">
        <w:rPr>
          <w:rFonts w:ascii="Arial" w:eastAsia="Times New Roman" w:hAnsi="Arial" w:cs="Arial"/>
          <w:color w:val="000000"/>
          <w:sz w:val="18"/>
          <w:szCs w:val="18"/>
          <w:lang w:eastAsia="ru-RU"/>
        </w:rPr>
        <w:br/>
        <w:t>рассмотрение представленной информации, полученной в установленном порядке по результатам федерального государственного экологического надзора, содержащей факты, являющиеся основанием для приостановления действия разрешения на выбросы, и оценку соответствия представленной информации основаниям для приостановления действия разрешения на выбросы;</w:t>
      </w:r>
      <w:r w:rsidRPr="00D77140">
        <w:rPr>
          <w:rFonts w:ascii="Arial" w:eastAsia="Times New Roman" w:hAnsi="Arial" w:cs="Arial"/>
          <w:color w:val="000000"/>
          <w:sz w:val="18"/>
          <w:szCs w:val="18"/>
          <w:lang w:eastAsia="ru-RU"/>
        </w:rPr>
        <w:br/>
        <w:t>подготовку и оформление в установленном порядке проекта приказа и издание приказа территориального органа Росприроднадзора о приостановлении действия разрешения на выбросы;</w:t>
      </w:r>
      <w:r w:rsidRPr="00D77140">
        <w:rPr>
          <w:rFonts w:ascii="Arial" w:eastAsia="Times New Roman" w:hAnsi="Arial" w:cs="Arial"/>
          <w:color w:val="000000"/>
          <w:sz w:val="18"/>
          <w:szCs w:val="18"/>
          <w:lang w:eastAsia="ru-RU"/>
        </w:rPr>
        <w:br/>
        <w:t>подготовку и оформление письма хозяйствующему субъекту - владельцу разрешения на выбросы о приостановлении действия разрешения на выбросы;</w:t>
      </w:r>
      <w:r w:rsidRPr="00D77140">
        <w:rPr>
          <w:rFonts w:ascii="Arial" w:eastAsia="Times New Roman" w:hAnsi="Arial" w:cs="Arial"/>
          <w:color w:val="000000"/>
          <w:sz w:val="18"/>
          <w:szCs w:val="18"/>
          <w:lang w:eastAsia="ru-RU"/>
        </w:rPr>
        <w:br/>
        <w:t>направление письма о приостановлении действия разрешения на выбросы хозяйствующему субъекту - владельцу разрешения на выбросы;</w:t>
      </w:r>
      <w:r w:rsidRPr="00D77140">
        <w:rPr>
          <w:rFonts w:ascii="Arial" w:eastAsia="Times New Roman" w:hAnsi="Arial" w:cs="Arial"/>
          <w:color w:val="000000"/>
          <w:sz w:val="18"/>
          <w:szCs w:val="18"/>
          <w:lang w:eastAsia="ru-RU"/>
        </w:rPr>
        <w:br/>
        <w:t>внесение информации о приостановлении действия разрешения на выбросы в соответствующий информационный ресурс (журнал, банк данных).</w:t>
      </w:r>
      <w:r w:rsidRPr="00D77140">
        <w:rPr>
          <w:rFonts w:ascii="Arial" w:eastAsia="Times New Roman" w:hAnsi="Arial" w:cs="Arial"/>
          <w:color w:val="000000"/>
          <w:sz w:val="18"/>
          <w:szCs w:val="18"/>
          <w:lang w:eastAsia="ru-RU"/>
        </w:rPr>
        <w:br/>
        <w:t>22.2. Основанием для начала исполнения территориальным органом Росприроднадзора административной процедуры по приостановлению действия разрешения на выбросы является получение информации по результатам государственного экологического надзора о выявлении одного из перечисленных фактов:</w:t>
      </w:r>
      <w:r w:rsidRPr="00D77140">
        <w:rPr>
          <w:rFonts w:ascii="Arial" w:eastAsia="Times New Roman" w:hAnsi="Arial" w:cs="Arial"/>
          <w:color w:val="000000"/>
          <w:sz w:val="18"/>
          <w:szCs w:val="18"/>
          <w:lang w:eastAsia="ru-RU"/>
        </w:rPr>
        <w:br/>
        <w:t>невыполнение предписаний об ограничении выбросов;</w:t>
      </w:r>
      <w:r w:rsidRPr="00D77140">
        <w:rPr>
          <w:rFonts w:ascii="Arial" w:eastAsia="Times New Roman" w:hAnsi="Arial" w:cs="Arial"/>
          <w:color w:val="000000"/>
          <w:sz w:val="18"/>
          <w:szCs w:val="18"/>
          <w:lang w:eastAsia="ru-RU"/>
        </w:rPr>
        <w:br/>
        <w:t>невыполнение плана уменьшения выбросов в период неблагоприятных метеорологических условий;</w:t>
      </w:r>
      <w:r w:rsidRPr="00D77140">
        <w:rPr>
          <w:rFonts w:ascii="Arial" w:eastAsia="Times New Roman" w:hAnsi="Arial" w:cs="Arial"/>
          <w:color w:val="000000"/>
          <w:sz w:val="18"/>
          <w:szCs w:val="18"/>
          <w:lang w:eastAsia="ru-RU"/>
        </w:rPr>
        <w:br/>
        <w:t>нарушение условий разрешения на выбросы, в том числе невыполнение в установленные сроки утвержденных планов мероприятий по снижению выбросов, загрязняющих атмосферный воздух, либо недостижение запланированной эффективности реализованных мероприятий.</w:t>
      </w:r>
      <w:r w:rsidRPr="00D77140">
        <w:rPr>
          <w:rFonts w:ascii="Arial" w:eastAsia="Times New Roman" w:hAnsi="Arial" w:cs="Arial"/>
          <w:color w:val="000000"/>
          <w:sz w:val="18"/>
          <w:szCs w:val="18"/>
          <w:lang w:eastAsia="ru-RU"/>
        </w:rPr>
        <w:br/>
        <w:t>22.3. При получении в установленном порядке в ходе федерального государственного экологического надзора информации, содержащей основания для приостановления действия разрешения на выбросы, начальник уполномоченного структурного подразделения (отдела) территориального органа Росприроднадзора принимает решение о назначении должностного лица, ответственного за исполнение указанной административной процедуры (далее - ответственный исполнитель). Срок регистрации и назначения ответственного исполнителя - не более 1 рабочего дня.</w:t>
      </w:r>
      <w:r w:rsidRPr="00D77140">
        <w:rPr>
          <w:rFonts w:ascii="Arial" w:eastAsia="Times New Roman" w:hAnsi="Arial" w:cs="Arial"/>
          <w:color w:val="000000"/>
          <w:sz w:val="18"/>
          <w:szCs w:val="18"/>
          <w:lang w:eastAsia="ru-RU"/>
        </w:rPr>
        <w:br/>
        <w:t>22.4. Ответственный исполнитель в срок, не превышающий 5 рабочих дней, осуществляет рассмотрение представленной информации о выявленных фактах, являющихся основанием для приостановления действия разрешения на выбросы, и оценку соответствия этих фактов основаниям для приостановления действия разрешения на выбросы, указанным в пункте 22.2 Регламента.</w:t>
      </w:r>
      <w:r w:rsidRPr="00D77140">
        <w:rPr>
          <w:rFonts w:ascii="Arial" w:eastAsia="Times New Roman" w:hAnsi="Arial" w:cs="Arial"/>
          <w:color w:val="000000"/>
          <w:sz w:val="18"/>
          <w:szCs w:val="18"/>
          <w:lang w:eastAsia="ru-RU"/>
        </w:rPr>
        <w:br/>
        <w:t>При подтверждении наличия оснований для приостановления действия разрешения на выбросы, указанных в пункте 22.2 Регламента, ответственный исполнитель готовит проект приказа территориального органа Росприроднадзора о приостановлении действия разрешения на выбросы. Подготовленный проект приказа территориального органа Росприроднадзора оформляется в соответствии с инструкцией по делопроизводству, визируется в установленном порядке и направляется на подпись руководителю территориального органа Росприроднадзора. Срок подготовки и издания приказа составляет не более 2 рабочих дней.</w:t>
      </w:r>
      <w:r w:rsidRPr="00D77140">
        <w:rPr>
          <w:rFonts w:ascii="Arial" w:eastAsia="Times New Roman" w:hAnsi="Arial" w:cs="Arial"/>
          <w:color w:val="000000"/>
          <w:sz w:val="18"/>
          <w:szCs w:val="18"/>
          <w:lang w:eastAsia="ru-RU"/>
        </w:rPr>
        <w:br/>
        <w:t>Ответственный исполнитель в течение не более 1 рабочего дня с даты издания приказа территориального органа Росприроднадзора о приостановлении действия разрешения на выбросы готовит письмо хозяйствующему субъекту - владельцу разрешения на выбросы с информацией о приостановлении действия разрешения на выбросы и приложением соответствующего приказа территориального органа Росприроднадзора, направляет письмо на визирование начальнику соответствующего структурного подразделения территориального органа Росприроднадзора и на подпись заместителю руководителя территориального органа Росприроднадзора, курирующему вопросы в области охраны окружающей среды. Подписанное письмо с прилагающимся приказом направляется в канцелярию либо соответствующее структурное подразделение территориального органа, сотрудник которого регистрирует письмо и вносит информацию в базу данных входящей (исходящей) документации. Письмо направляется в адрес хозяйствующего субъекта - владельца разрешения на выбросы почтовым отправлением.</w:t>
      </w:r>
      <w:r w:rsidRPr="00D77140">
        <w:rPr>
          <w:rFonts w:ascii="Arial" w:eastAsia="Times New Roman" w:hAnsi="Arial" w:cs="Arial"/>
          <w:color w:val="000000"/>
          <w:sz w:val="18"/>
          <w:szCs w:val="18"/>
          <w:lang w:eastAsia="ru-RU"/>
        </w:rPr>
        <w:br/>
        <w:t xml:space="preserve">22.5. После подписания, регистрации и направления хозяйствующему субъекту письма о приостановлении действия разрешения на выбросы информация о приостановлении действия разрешения на выбросы вносится ответственным исполнителем в соответствующий информационный ресурс (журнал, банк данных), </w:t>
      </w:r>
      <w:r w:rsidRPr="00D77140">
        <w:rPr>
          <w:rFonts w:ascii="Arial" w:eastAsia="Times New Roman" w:hAnsi="Arial" w:cs="Arial"/>
          <w:color w:val="000000"/>
          <w:sz w:val="18"/>
          <w:szCs w:val="18"/>
          <w:lang w:eastAsia="ru-RU"/>
        </w:rPr>
        <w:lastRenderedPageBreak/>
        <w:t>прилагает копию письма о приостановлении (отказе в приостановлении) действия разрешения на выбросы к полученной информации о выявлении оснований для приостановления действия разрешения на выбросы, которые включаются в дело Заявителя, сформированное при исполнении государственной услуги.</w:t>
      </w:r>
      <w:r w:rsidRPr="00D77140">
        <w:rPr>
          <w:rFonts w:ascii="Arial" w:eastAsia="Times New Roman" w:hAnsi="Arial" w:cs="Arial"/>
          <w:color w:val="000000"/>
          <w:sz w:val="18"/>
          <w:szCs w:val="18"/>
          <w:lang w:eastAsia="ru-RU"/>
        </w:rPr>
        <w:br/>
        <w:t>22.6. Конечным результатом исполнения административной процедуры по приостановлению действия разрешения на выбросы является направление территориальным органом Росприроднадзора хозяйствующему субъекту - владельцу разрешения на выбросы письма, оформленного в соответствии с Приложением 5 к Регламенту, с приложением приказа территориального органа Росприроднадзора о приостановлении действия разрешения на выбросы.</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23. Административная процедура по возобновлению действия разрешения на выбросы.</w:t>
      </w:r>
      <w:r w:rsidRPr="00D77140">
        <w:rPr>
          <w:rFonts w:ascii="Arial" w:eastAsia="Times New Roman" w:hAnsi="Arial" w:cs="Arial"/>
          <w:color w:val="000000"/>
          <w:sz w:val="18"/>
          <w:szCs w:val="18"/>
          <w:lang w:eastAsia="ru-RU"/>
        </w:rPr>
        <w:br/>
        <w:t>23.1. Административная процедура по возобновлению действия разрешения на выбросы включает следующие административные действия:</w:t>
      </w:r>
      <w:r w:rsidRPr="00D77140">
        <w:rPr>
          <w:rFonts w:ascii="Arial" w:eastAsia="Times New Roman" w:hAnsi="Arial" w:cs="Arial"/>
          <w:color w:val="000000"/>
          <w:sz w:val="18"/>
          <w:szCs w:val="18"/>
          <w:lang w:eastAsia="ru-RU"/>
        </w:rPr>
        <w:br/>
        <w:t>получение территориальным органом Росприроднадзора информации об устранении оснований, повлекших за собой приостановление действия разрешения на выбросы;</w:t>
      </w:r>
      <w:r w:rsidRPr="00D77140">
        <w:rPr>
          <w:rFonts w:ascii="Arial" w:eastAsia="Times New Roman" w:hAnsi="Arial" w:cs="Arial"/>
          <w:color w:val="000000"/>
          <w:sz w:val="18"/>
          <w:szCs w:val="18"/>
          <w:lang w:eastAsia="ru-RU"/>
        </w:rPr>
        <w:br/>
        <w:t>рассмотрение представленной информации об устранении оснований, повлекших за собой приостановление действия разрешения на выбросы, подготовку и оформление в установленном порядке проекта приказа территориального органа Росприроднадзора о возобновлении действия разрешения на выбросы;</w:t>
      </w:r>
      <w:r w:rsidRPr="00D77140">
        <w:rPr>
          <w:rFonts w:ascii="Arial" w:eastAsia="Times New Roman" w:hAnsi="Arial" w:cs="Arial"/>
          <w:color w:val="000000"/>
          <w:sz w:val="18"/>
          <w:szCs w:val="18"/>
          <w:lang w:eastAsia="ru-RU"/>
        </w:rPr>
        <w:br/>
        <w:t>подготовку и оформление письма хозяйствующему субъекту - владельцу разрешения на выбросы о возобновлении действия разрешения на выбросы;</w:t>
      </w:r>
      <w:r w:rsidRPr="00D77140">
        <w:rPr>
          <w:rFonts w:ascii="Arial" w:eastAsia="Times New Roman" w:hAnsi="Arial" w:cs="Arial"/>
          <w:color w:val="000000"/>
          <w:sz w:val="18"/>
          <w:szCs w:val="18"/>
          <w:lang w:eastAsia="ru-RU"/>
        </w:rPr>
        <w:br/>
        <w:t>направление письма о возобновлении действия разрешения на выбросы хозяйствующему субъекту - владельцу разрешения на выбросы;</w:t>
      </w:r>
      <w:r w:rsidRPr="00D77140">
        <w:rPr>
          <w:rFonts w:ascii="Arial" w:eastAsia="Times New Roman" w:hAnsi="Arial" w:cs="Arial"/>
          <w:color w:val="000000"/>
          <w:sz w:val="18"/>
          <w:szCs w:val="18"/>
          <w:lang w:eastAsia="ru-RU"/>
        </w:rPr>
        <w:br/>
        <w:t>внесение информации о возобновлении действия разрешения на выбросы в соответствующий информационный ресурс (журнал, банк данных).</w:t>
      </w:r>
      <w:r w:rsidRPr="00D77140">
        <w:rPr>
          <w:rFonts w:ascii="Arial" w:eastAsia="Times New Roman" w:hAnsi="Arial" w:cs="Arial"/>
          <w:color w:val="000000"/>
          <w:sz w:val="18"/>
          <w:szCs w:val="18"/>
          <w:lang w:eastAsia="ru-RU"/>
        </w:rPr>
        <w:br/>
        <w:t>23.2. Основанием для начала административной процедуры по возобновлению действия разрешения на выбросы является получение информации от хозяйствующего субъекта - владельца разрешения на выбросы или информации по результатам федерального государственного экологического надзора об устранении фактов, явившихся основанием для приостановления действия разрешения на выбросы.</w:t>
      </w:r>
      <w:r w:rsidRPr="00D77140">
        <w:rPr>
          <w:rFonts w:ascii="Arial" w:eastAsia="Times New Roman" w:hAnsi="Arial" w:cs="Arial"/>
          <w:color w:val="000000"/>
          <w:sz w:val="18"/>
          <w:szCs w:val="18"/>
          <w:lang w:eastAsia="ru-RU"/>
        </w:rPr>
        <w:br/>
        <w:t>23.3. При наличии информации в соответствии с пунктом 23.2 начальник структурного подразделения (отдела) территориального органа Росприроднадзора принимает решение о назначении должностного лица, ответственного за исполнение указанной административной процедуры. Срок регистрации и назначения ответственного исполнителя - не более 1 рабочего дня.</w:t>
      </w:r>
      <w:r w:rsidRPr="00D77140">
        <w:rPr>
          <w:rFonts w:ascii="Arial" w:eastAsia="Times New Roman" w:hAnsi="Arial" w:cs="Arial"/>
          <w:color w:val="000000"/>
          <w:sz w:val="18"/>
          <w:szCs w:val="18"/>
          <w:lang w:eastAsia="ru-RU"/>
        </w:rPr>
        <w:br/>
        <w:t>23.4. Ответственный исполнитель в срок, не превышающий 5 рабочих дней, рассматривает представленную информацию о фактах устранения нарушений, повлекших за собой приостановление действия разрешения на выбросы, и готовит проект приказа территориального органа Росприроднадзора о возобновлении действия разрешения на выбросы. Подготовленный проект приказа территориального органа Росприроднадзора оформляется в соответствии с инструкцией по делопроизводству, визируется в установленном порядке и направляется на подпись руководителю территориального органа Росприроднадзора.</w:t>
      </w:r>
      <w:r w:rsidRPr="00D77140">
        <w:rPr>
          <w:rFonts w:ascii="Arial" w:eastAsia="Times New Roman" w:hAnsi="Arial" w:cs="Arial"/>
          <w:color w:val="000000"/>
          <w:sz w:val="18"/>
          <w:szCs w:val="18"/>
          <w:lang w:eastAsia="ru-RU"/>
        </w:rPr>
        <w:br/>
        <w:t>Ответственный исполнитель в течение не более 3 рабочих дней с даты регистрации приказа территориального органа Росприроднадзора о возобновлении действия разрешения на выбросы готовит письмо хозяйствующему субъекту - владельцу разрешения на выбросы с информацией о возобновлении действия разрешения на выбросы и приложением соответствующего приказа территориального органа Росприроднадзора, направляет письмо на визирование начальнику соответствующего структурного подразделения территориального органа Росприроднадзора и на подпись заместителю руководителя территориального органа Росприроднадзора, курирующему вопросы в области охраны окружающей среды. Подписанное письмо с прилагающимся приказом направляется в канцелярию либо соответствующее структурное подразделение территориального органа, сотрудник которого регистрирует письмо и вносит информацию в базу данных входящей (исходящей) документации. Письмо направляется в адрес хозяйствующего субъекта - владельца разрешения на выбросы почтовым отправлением.</w:t>
      </w:r>
      <w:r w:rsidRPr="00D77140">
        <w:rPr>
          <w:rFonts w:ascii="Arial" w:eastAsia="Times New Roman" w:hAnsi="Arial" w:cs="Arial"/>
          <w:color w:val="000000"/>
          <w:sz w:val="18"/>
          <w:szCs w:val="18"/>
          <w:lang w:eastAsia="ru-RU"/>
        </w:rPr>
        <w:br/>
        <w:t>23.5. После подписания, регистрации и направления хозяйствующему субъекту письма о возобновлении действия разрешения на выбросы информация о возобновлении действия разрешения на выбросы вносится ответственным исполнителем в соответствующий информационный ресурс (журнал, банк данных), а также включается в дело Заявителя, сформированное при исполнении государственной услуги.</w:t>
      </w:r>
      <w:r w:rsidRPr="00D77140">
        <w:rPr>
          <w:rFonts w:ascii="Arial" w:eastAsia="Times New Roman" w:hAnsi="Arial" w:cs="Arial"/>
          <w:color w:val="000000"/>
          <w:sz w:val="18"/>
          <w:szCs w:val="18"/>
          <w:lang w:eastAsia="ru-RU"/>
        </w:rPr>
        <w:br/>
        <w:t>23.6. Конечным результатом исполнения административной процедуры по возобновлению действия разрешения на выбросы является направление территориальным органом Росприроднадзора хозяйствующему субъекту - владельцу разрешения на выбросы письма, оформленного в соответствии с Приложением 6 к Регламенту, с приложением копии приказа территориального органа Росприроднадзора о возобновлении действия разрешения на выбросы.</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lastRenderedPageBreak/>
        <w:br/>
        <w:t>24. Административная процедура по аннулированию разрешения на выбросы.</w:t>
      </w:r>
      <w:r w:rsidRPr="00D77140">
        <w:rPr>
          <w:rFonts w:ascii="Arial" w:eastAsia="Times New Roman" w:hAnsi="Arial" w:cs="Arial"/>
          <w:color w:val="000000"/>
          <w:sz w:val="18"/>
          <w:szCs w:val="18"/>
          <w:lang w:eastAsia="ru-RU"/>
        </w:rPr>
        <w:br/>
        <w:t>24.1. Административная процедура по аннулированию разрешения на выбросы включает следующие административные действия:</w:t>
      </w:r>
      <w:r w:rsidRPr="00D77140">
        <w:rPr>
          <w:rFonts w:ascii="Arial" w:eastAsia="Times New Roman" w:hAnsi="Arial" w:cs="Arial"/>
          <w:color w:val="000000"/>
          <w:sz w:val="18"/>
          <w:szCs w:val="18"/>
          <w:lang w:eastAsia="ru-RU"/>
        </w:rPr>
        <w:br/>
        <w:t>получение в установленном порядке по результатам федерального государственного экологического надзора информации, содержащей основания для аннулирования разрешения на выбросы;</w:t>
      </w:r>
      <w:r w:rsidRPr="00D77140">
        <w:rPr>
          <w:rFonts w:ascii="Arial" w:eastAsia="Times New Roman" w:hAnsi="Arial" w:cs="Arial"/>
          <w:color w:val="000000"/>
          <w:sz w:val="18"/>
          <w:szCs w:val="18"/>
          <w:lang w:eastAsia="ru-RU"/>
        </w:rPr>
        <w:br/>
        <w:t>назначение ответственного должностного лица;</w:t>
      </w:r>
      <w:r w:rsidRPr="00D77140">
        <w:rPr>
          <w:rFonts w:ascii="Arial" w:eastAsia="Times New Roman" w:hAnsi="Arial" w:cs="Arial"/>
          <w:color w:val="000000"/>
          <w:sz w:val="18"/>
          <w:szCs w:val="18"/>
          <w:lang w:eastAsia="ru-RU"/>
        </w:rPr>
        <w:br/>
        <w:t>рассмотрение представленной информации и ее оценка на предмет соответствия основаниям для аннулирования разрешения на выбросы;</w:t>
      </w:r>
      <w:r w:rsidRPr="00D77140">
        <w:rPr>
          <w:rFonts w:ascii="Arial" w:eastAsia="Times New Roman" w:hAnsi="Arial" w:cs="Arial"/>
          <w:color w:val="000000"/>
          <w:sz w:val="18"/>
          <w:szCs w:val="18"/>
          <w:lang w:eastAsia="ru-RU"/>
        </w:rPr>
        <w:br/>
        <w:t>подготовку и оформление в установленном порядке приказа территориального органа Росприроднадзора об аннулировании разрешения на выбросы;</w:t>
      </w:r>
      <w:r w:rsidRPr="00D77140">
        <w:rPr>
          <w:rFonts w:ascii="Arial" w:eastAsia="Times New Roman" w:hAnsi="Arial" w:cs="Arial"/>
          <w:color w:val="000000"/>
          <w:sz w:val="18"/>
          <w:szCs w:val="18"/>
          <w:lang w:eastAsia="ru-RU"/>
        </w:rPr>
        <w:br/>
        <w:t>подготовку и оформление письма хозяйствующему субъекту - владельцу разрешения на выбросы об аннулировании разрешения на выбросы;</w:t>
      </w:r>
      <w:r w:rsidRPr="00D77140">
        <w:rPr>
          <w:rFonts w:ascii="Arial" w:eastAsia="Times New Roman" w:hAnsi="Arial" w:cs="Arial"/>
          <w:color w:val="000000"/>
          <w:sz w:val="18"/>
          <w:szCs w:val="18"/>
          <w:lang w:eastAsia="ru-RU"/>
        </w:rPr>
        <w:br/>
        <w:t>направление письма об аннулировании разрешения на выбросы хозяйствующему субъекту - владельцу разрешения на выбросы;</w:t>
      </w:r>
      <w:r w:rsidRPr="00D77140">
        <w:rPr>
          <w:rFonts w:ascii="Arial" w:eastAsia="Times New Roman" w:hAnsi="Arial" w:cs="Arial"/>
          <w:color w:val="000000"/>
          <w:sz w:val="18"/>
          <w:szCs w:val="18"/>
          <w:lang w:eastAsia="ru-RU"/>
        </w:rPr>
        <w:br/>
        <w:t>внесение информации об аннулировании разрешения на выбросы в соответствующий информационный ресурс (журнал, банк данных) и направление документов об аннулировании разрешения на выбросы в архив территориального органа Росприроднадзора.</w:t>
      </w:r>
      <w:r w:rsidRPr="00D77140">
        <w:rPr>
          <w:rFonts w:ascii="Arial" w:eastAsia="Times New Roman" w:hAnsi="Arial" w:cs="Arial"/>
          <w:color w:val="000000"/>
          <w:sz w:val="18"/>
          <w:szCs w:val="18"/>
          <w:lang w:eastAsia="ru-RU"/>
        </w:rPr>
        <w:br/>
        <w:t>24.2. Основанием для начала административной процедуры по аннулированию разрешения на выбросы является систематическое превышение предельно допустимых или временно согласованных выбросов, приводящее к превышению установленных нормативов качества атмосферного воздуха.</w:t>
      </w:r>
      <w:r w:rsidRPr="00D77140">
        <w:rPr>
          <w:rFonts w:ascii="Arial" w:eastAsia="Times New Roman" w:hAnsi="Arial" w:cs="Arial"/>
          <w:color w:val="000000"/>
          <w:sz w:val="18"/>
          <w:szCs w:val="18"/>
          <w:lang w:eastAsia="ru-RU"/>
        </w:rPr>
        <w:br/>
        <w:t>24.3. При получении в результате проведения государственного экологического надзора информации о выявленных основаниях для аннулирования разрешения на выбросы начальник уполномоченного структурного подразделения (отдела) территориального органа Росприроднадзора принимает решение о назначении ответственного исполнителя. Срок регистрации и назначения ответственного исполнителя - не более 1 рабочего дня.</w:t>
      </w:r>
      <w:r w:rsidRPr="00D77140">
        <w:rPr>
          <w:rFonts w:ascii="Arial" w:eastAsia="Times New Roman" w:hAnsi="Arial" w:cs="Arial"/>
          <w:color w:val="000000"/>
          <w:sz w:val="18"/>
          <w:szCs w:val="18"/>
          <w:lang w:eastAsia="ru-RU"/>
        </w:rPr>
        <w:br/>
        <w:t>24.4. Ответственный исполнитель в срок, не превышающий 5 рабочих дней, осуществляет рассмотрение представленной информации и ее оценку на соответствие основаниям для аннулирования разрешения на выбросы, указанным в пункте 24.2 Регламента.</w:t>
      </w:r>
      <w:r w:rsidRPr="00D77140">
        <w:rPr>
          <w:rFonts w:ascii="Arial" w:eastAsia="Times New Roman" w:hAnsi="Arial" w:cs="Arial"/>
          <w:color w:val="000000"/>
          <w:sz w:val="18"/>
          <w:szCs w:val="18"/>
          <w:lang w:eastAsia="ru-RU"/>
        </w:rPr>
        <w:br/>
        <w:t>При подтверждении наличия оснований для аннулирования разрешения на выбросы, указанных в пункте 24.2 Регламента, ответственный исполнитель готовит проект приказа территориального органа Росприроднадзора об аннулировании разрешения на выбросы. Подготовленный проект приказа территориального органа Росприроднадзора оформляется в соответствии с инструкцией по делопроизводству, визируется в установленном порядке и направляется на подпись руководителю территориального органа Росприроднадзора.</w:t>
      </w:r>
      <w:r w:rsidRPr="00D77140">
        <w:rPr>
          <w:rFonts w:ascii="Arial" w:eastAsia="Times New Roman" w:hAnsi="Arial" w:cs="Arial"/>
          <w:color w:val="000000"/>
          <w:sz w:val="18"/>
          <w:szCs w:val="18"/>
          <w:lang w:eastAsia="ru-RU"/>
        </w:rPr>
        <w:br/>
        <w:t>24.5. Ответственный исполнитель в течение не более 3 рабочих дней с даты издания приказа территориального органа Росприроднадзора об аннулировании разрешения на выбросы готовит проект письма хозяйствующему субъекту - владельцу разрешения на выбросы, оформленный в соответствии с Приложением 7 к Регламенту, с информацией об аннулировании разрешения на выбросы с приложением копии соответствующего приказа территориального органа Росприроднадзора, Проект письма направляется на визирование начальнику соответствующего структурного подразделения территориального органа Росприроднадзора и на подпись заместителю руководителя территориального органа Росприроднадзора, курирующему вопросы в области охраны окружающей среды. Подписанное письмо с прилагающимся приказом направляется в канцелярию либо соответствующее структурное подразделение территориального органа, сотрудник которого регистрирует письмо и вносит информацию в базу данных входящей (исходящей) документации. Письмо направляется в адрес хозяйствующего субъекта - владельца разрешения на выбросы почтовым отправлением.</w:t>
      </w:r>
      <w:r w:rsidRPr="00D77140">
        <w:rPr>
          <w:rFonts w:ascii="Arial" w:eastAsia="Times New Roman" w:hAnsi="Arial" w:cs="Arial"/>
          <w:color w:val="000000"/>
          <w:sz w:val="18"/>
          <w:szCs w:val="18"/>
          <w:lang w:eastAsia="ru-RU"/>
        </w:rPr>
        <w:br/>
        <w:t>24.6. После подписания, регистрации и направления хозяйствующему субъекту - владельцу разрешения на выбросы письма об аннулировании действия разрешения на выбросы информация об аннулировании разрешения на выбросы вносится ответственным исполнителем в соответствующий информационный ресурс (журнал, банк данных) в течение 1 рабочего дня с даты регистрации письма, а также прилагается к материалам Заявителя (дело Заявителя), сформированное при исполнении государственной услуги, хранящееся в архиве территориального органа Росприроднадзора, которое возвращается в архив для хранения.</w:t>
      </w:r>
      <w:r w:rsidRPr="00D77140">
        <w:rPr>
          <w:rFonts w:ascii="Arial" w:eastAsia="Times New Roman" w:hAnsi="Arial" w:cs="Arial"/>
          <w:color w:val="000000"/>
          <w:sz w:val="18"/>
          <w:szCs w:val="18"/>
          <w:lang w:eastAsia="ru-RU"/>
        </w:rPr>
        <w:br/>
        <w:t xml:space="preserve">24.7. Конечным результатом исполнения административной процедуры по аннулированию разрешения на выбросы является направление территориальным органом Росприроднадзора хозяйствующему субъекту - владельцу разрешения на выбросы письма об аннулировании разрешения на выбросы, оформленного в </w:t>
      </w:r>
      <w:r w:rsidRPr="00D77140">
        <w:rPr>
          <w:rFonts w:ascii="Arial" w:eastAsia="Times New Roman" w:hAnsi="Arial" w:cs="Arial"/>
          <w:color w:val="000000"/>
          <w:sz w:val="18"/>
          <w:szCs w:val="18"/>
          <w:lang w:eastAsia="ru-RU"/>
        </w:rPr>
        <w:lastRenderedPageBreak/>
        <w:t>соответствии с Приложением 7 к Регламенту.</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25. Административная процедура по оформлению дубликата Разрешения.</w:t>
      </w:r>
      <w:r w:rsidRPr="00D77140">
        <w:rPr>
          <w:rFonts w:ascii="Arial" w:eastAsia="Times New Roman" w:hAnsi="Arial" w:cs="Arial"/>
          <w:color w:val="000000"/>
          <w:sz w:val="18"/>
          <w:szCs w:val="18"/>
          <w:lang w:eastAsia="ru-RU"/>
        </w:rPr>
        <w:br/>
        <w:t>25.1. В случае утери либо порчи бланка Разрешения территориальный орган Росприроднадзора на основании заявления о выдаче дубликата Разрешения, содержащего наименование организации, юридический и почтовый адрес, контактный телефон, государственный регистрационный номер записи регистрации Заявителя, подтверждающий факт внесения сведений о Заявителе в единый государственный реестр юридических лиц (индивидуальных предпринимателей), идентификационный номер налогоплательщика (ИНН) с указанием причин оформления дубликата, осуществляет административную процедуру по оформлению дубликата Разрешения.</w:t>
      </w:r>
      <w:r w:rsidRPr="00D77140">
        <w:rPr>
          <w:rFonts w:ascii="Arial" w:eastAsia="Times New Roman" w:hAnsi="Arial" w:cs="Arial"/>
          <w:color w:val="000000"/>
          <w:sz w:val="18"/>
          <w:szCs w:val="18"/>
          <w:lang w:eastAsia="ru-RU"/>
        </w:rPr>
        <w:br/>
        <w:t>25.2. Материалы Заявителя принимаются территориальным органом Росприроднадзора с отметкой о дате приема, один экземпляр заявления направляется (вручается) Заявителю.</w:t>
      </w:r>
      <w:r w:rsidRPr="00D77140">
        <w:rPr>
          <w:rFonts w:ascii="Arial" w:eastAsia="Times New Roman" w:hAnsi="Arial" w:cs="Arial"/>
          <w:color w:val="000000"/>
          <w:sz w:val="18"/>
          <w:szCs w:val="18"/>
          <w:lang w:eastAsia="ru-RU"/>
        </w:rPr>
        <w:br/>
        <w:t>Регистрация полученных территориальным органом Росприроднадзора материалов Заявителя осуществляется должностными лицами канцелярии или структурного подразделения, ответственными за делопроизводство, не позднее дня, следующего за днем получения. Информация о приеме и регистрации материалов Заявителя заносится в соответствующую информационную базу структурного подразделения. Материалы направляются начальнику структурного подразделения (отдела) для назначения ответственного исполнителя.</w:t>
      </w:r>
      <w:r w:rsidRPr="00D77140">
        <w:rPr>
          <w:rFonts w:ascii="Arial" w:eastAsia="Times New Roman" w:hAnsi="Arial" w:cs="Arial"/>
          <w:color w:val="000000"/>
          <w:sz w:val="18"/>
          <w:szCs w:val="18"/>
          <w:lang w:eastAsia="ru-RU"/>
        </w:rPr>
        <w:br/>
        <w:t>Начальник структурного подразделения в срок, не превышающий 1 рабочий день, принимает решение о назначении ответственного исполнителя с учетом его должностных обязанностей, о чем ставит резолюцию на материалах Заявителя.</w:t>
      </w:r>
      <w:r w:rsidRPr="00D77140">
        <w:rPr>
          <w:rFonts w:ascii="Arial" w:eastAsia="Times New Roman" w:hAnsi="Arial" w:cs="Arial"/>
          <w:color w:val="000000"/>
          <w:sz w:val="18"/>
          <w:szCs w:val="18"/>
          <w:lang w:eastAsia="ru-RU"/>
        </w:rPr>
        <w:br/>
        <w:t>Основанием для начала административного действия является поступление Заявления ответственному исполнителю. Ответственный исполнитель в срок, не превышающий 4 рабочих дня, рассматривает представленные материалы Заявителя и архивные материалы Заявителя. По результатам рассмотрения ответственный исполнитель готовит проект дубликата Разрешения.</w:t>
      </w:r>
      <w:r w:rsidRPr="00D77140">
        <w:rPr>
          <w:rFonts w:ascii="Arial" w:eastAsia="Times New Roman" w:hAnsi="Arial" w:cs="Arial"/>
          <w:color w:val="000000"/>
          <w:sz w:val="18"/>
          <w:szCs w:val="18"/>
          <w:lang w:eastAsia="ru-RU"/>
        </w:rPr>
        <w:br/>
        <w:t>Проект дубликата Разрешения в течение 3 рабочих дней визируется ответственным исполнителем и начальником соответствующего структурного подразделения Росприроднадзора.</w:t>
      </w:r>
      <w:r w:rsidRPr="00D77140">
        <w:rPr>
          <w:rFonts w:ascii="Arial" w:eastAsia="Times New Roman" w:hAnsi="Arial" w:cs="Arial"/>
          <w:color w:val="000000"/>
          <w:sz w:val="18"/>
          <w:szCs w:val="18"/>
          <w:lang w:eastAsia="ru-RU"/>
        </w:rPr>
        <w:br/>
        <w:t>25.3. Конечным результатом административной процедуры по выдаче дубликата Разрешения является выдача дубликата документа с присвоением того же регистрационного номера и указанием того же срока действия, которые были указаны в ранее выданном документе. На дубликате в правом верхнем углу вносится надпись "ДУБЛИКАТ".</w:t>
      </w:r>
      <w:r w:rsidRPr="00D77140">
        <w:rPr>
          <w:rFonts w:ascii="Arial" w:eastAsia="Times New Roman" w:hAnsi="Arial" w:cs="Arial"/>
          <w:color w:val="000000"/>
          <w:sz w:val="18"/>
          <w:szCs w:val="18"/>
          <w:lang w:eastAsia="ru-RU"/>
        </w:rPr>
        <w:br/>
        <w:t>Дубликат Разрешения подписывается руководителем территориального органа Росприроднадзора либо его заместителем в соответствии с распределением обязанностей и заверяется гербовой печатью.</w:t>
      </w:r>
      <w:r w:rsidRPr="00D77140">
        <w:rPr>
          <w:rFonts w:ascii="Arial" w:eastAsia="Times New Roman" w:hAnsi="Arial" w:cs="Arial"/>
          <w:color w:val="000000"/>
          <w:sz w:val="18"/>
          <w:szCs w:val="18"/>
          <w:lang w:eastAsia="ru-RU"/>
        </w:rPr>
        <w:br/>
        <w:t>25.4. Выдача дубликата документа Заявителю либо по доверенности его представителю производится лично в руки либо отправкой по почте (с уведомлением о вручении).</w:t>
      </w:r>
      <w:r w:rsidRPr="00D77140">
        <w:rPr>
          <w:rFonts w:ascii="Arial" w:eastAsia="Times New Roman" w:hAnsi="Arial" w:cs="Arial"/>
          <w:color w:val="000000"/>
          <w:sz w:val="18"/>
          <w:szCs w:val="18"/>
          <w:lang w:eastAsia="ru-RU"/>
        </w:rPr>
        <w:br/>
        <w:t>25.5. Срок осуществления территориальным органом Росприроднадзора административной процедуры по оформлению дубликата Разрешения 10 рабочих дней со дня регистрации материалов Заявителя.</w:t>
      </w:r>
      <w:r w:rsidRPr="00D77140">
        <w:rPr>
          <w:rFonts w:ascii="Arial" w:eastAsia="Times New Roman" w:hAnsi="Arial" w:cs="Arial"/>
          <w:color w:val="000000"/>
          <w:sz w:val="18"/>
          <w:szCs w:val="18"/>
          <w:lang w:eastAsia="ru-RU"/>
        </w:rPr>
        <w:br/>
        <w:t>25.6. Информация о выдаче дубликата Разрешения вносится в соответствующий информационный ресурс (журнал, банк данных (реестр)).</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IV. Формы контроля за исполнением Регламента</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26. Текущий контроль за исполнением Регламента осуществляется должностными лицами, ответственными за организацию работы по исполнению государственной услуги, путем проведения проверок соблюдения и исполнения ответственными исполнителями положений Регламента, нормативных правовых актов Российской Федерации.</w:t>
      </w:r>
      <w:r w:rsidRPr="00D77140">
        <w:rPr>
          <w:rFonts w:ascii="Arial" w:eastAsia="Times New Roman" w:hAnsi="Arial" w:cs="Arial"/>
          <w:color w:val="000000"/>
          <w:sz w:val="18"/>
          <w:szCs w:val="18"/>
          <w:lang w:eastAsia="ru-RU"/>
        </w:rPr>
        <w:br/>
        <w:t>Периодичность осуществления текущего контроля устанавливается руководителем Росприроднадзора или территориального органа Росприроднадзора.</w:t>
      </w:r>
      <w:r w:rsidRPr="00D77140">
        <w:rPr>
          <w:rFonts w:ascii="Arial" w:eastAsia="Times New Roman" w:hAnsi="Arial" w:cs="Arial"/>
          <w:color w:val="000000"/>
          <w:sz w:val="18"/>
          <w:szCs w:val="18"/>
          <w:lang w:eastAsia="ru-RU"/>
        </w:rPr>
        <w:br/>
        <w:t>Перечень должностных лиц, осуществляющих текущий контроль, устанавливается индивидуальными правовыми актами территориального органа Росприроднадзора.</w:t>
      </w:r>
      <w:r w:rsidRPr="00D77140">
        <w:rPr>
          <w:rFonts w:ascii="Arial" w:eastAsia="Times New Roman" w:hAnsi="Arial" w:cs="Arial"/>
          <w:color w:val="000000"/>
          <w:sz w:val="18"/>
          <w:szCs w:val="18"/>
          <w:lang w:eastAsia="ru-RU"/>
        </w:rPr>
        <w:br/>
        <w:t>Текущий контроль (далее - проверки) может быть плановым (осуществляться на основании полугодовых или годовых планов работы Росприроднадзора или его территориальных органов) и внеплановым (проводиться по конкретному обращению Заявителя, органов государственной власти, пр.).</w:t>
      </w:r>
      <w:r w:rsidRPr="00D77140">
        <w:rPr>
          <w:rFonts w:ascii="Arial" w:eastAsia="Times New Roman" w:hAnsi="Arial" w:cs="Arial"/>
          <w:color w:val="000000"/>
          <w:sz w:val="18"/>
          <w:szCs w:val="18"/>
          <w:lang w:eastAsia="ru-RU"/>
        </w:rPr>
        <w:br/>
        <w:t>При плановой проверке контролю подлежат:</w:t>
      </w:r>
      <w:r w:rsidRPr="00D77140">
        <w:rPr>
          <w:rFonts w:ascii="Arial" w:eastAsia="Times New Roman" w:hAnsi="Arial" w:cs="Arial"/>
          <w:color w:val="000000"/>
          <w:sz w:val="18"/>
          <w:szCs w:val="18"/>
          <w:lang w:eastAsia="ru-RU"/>
        </w:rPr>
        <w:br/>
        <w:t>- соблюдение сроков прохождения заявления о принятии предварительного решения с даты регистрации до поступления на исполнение ответственному исполнителю;</w:t>
      </w:r>
      <w:r w:rsidRPr="00D77140">
        <w:rPr>
          <w:rFonts w:ascii="Arial" w:eastAsia="Times New Roman" w:hAnsi="Arial" w:cs="Arial"/>
          <w:color w:val="000000"/>
          <w:sz w:val="18"/>
          <w:szCs w:val="18"/>
          <w:lang w:eastAsia="ru-RU"/>
        </w:rPr>
        <w:br/>
        <w:t xml:space="preserve">- соблюдение сроков исполнения заявления о принятии предварительного решения, в том числе при </w:t>
      </w:r>
      <w:r w:rsidRPr="00D77140">
        <w:rPr>
          <w:rFonts w:ascii="Arial" w:eastAsia="Times New Roman" w:hAnsi="Arial" w:cs="Arial"/>
          <w:color w:val="000000"/>
          <w:sz w:val="18"/>
          <w:szCs w:val="18"/>
          <w:lang w:eastAsia="ru-RU"/>
        </w:rPr>
        <w:lastRenderedPageBreak/>
        <w:t>уведомлении заявителя о предоставлении дополнительной информации и при отклонении заявления;</w:t>
      </w:r>
      <w:r w:rsidRPr="00D77140">
        <w:rPr>
          <w:rFonts w:ascii="Arial" w:eastAsia="Times New Roman" w:hAnsi="Arial" w:cs="Arial"/>
          <w:color w:val="000000"/>
          <w:sz w:val="18"/>
          <w:szCs w:val="18"/>
          <w:lang w:eastAsia="ru-RU"/>
        </w:rPr>
        <w:br/>
        <w:t>- полнота и правильность оформления разрешения на выбросы;</w:t>
      </w:r>
      <w:r w:rsidRPr="00D77140">
        <w:rPr>
          <w:rFonts w:ascii="Arial" w:eastAsia="Times New Roman" w:hAnsi="Arial" w:cs="Arial"/>
          <w:color w:val="000000"/>
          <w:sz w:val="18"/>
          <w:szCs w:val="18"/>
          <w:lang w:eastAsia="ru-RU"/>
        </w:rPr>
        <w:br/>
        <w:t>- правильность и обоснованность принятого решения о выдаче разрешения на выбросы;</w:t>
      </w:r>
      <w:r w:rsidRPr="00D77140">
        <w:rPr>
          <w:rFonts w:ascii="Arial" w:eastAsia="Times New Roman" w:hAnsi="Arial" w:cs="Arial"/>
          <w:color w:val="000000"/>
          <w:sz w:val="18"/>
          <w:szCs w:val="18"/>
          <w:lang w:eastAsia="ru-RU"/>
        </w:rPr>
        <w:br/>
        <w:t>- обоснованность предложений ответственного исполнителя о принятии решения об отклонении заявления, прекращении действия, изменении или отзыве решения;</w:t>
      </w:r>
      <w:r w:rsidRPr="00D77140">
        <w:rPr>
          <w:rFonts w:ascii="Arial" w:eastAsia="Times New Roman" w:hAnsi="Arial" w:cs="Arial"/>
          <w:color w:val="000000"/>
          <w:sz w:val="18"/>
          <w:szCs w:val="18"/>
          <w:lang w:eastAsia="ru-RU"/>
        </w:rPr>
        <w:br/>
        <w:t>- соблюдение сроков при предоставлении мотивированного отказа в выдаче разрешения на выбросы, аннулировании разрешения на выбросы.</w:t>
      </w:r>
      <w:r w:rsidRPr="00D77140">
        <w:rPr>
          <w:rFonts w:ascii="Arial" w:eastAsia="Times New Roman" w:hAnsi="Arial" w:cs="Arial"/>
          <w:color w:val="000000"/>
          <w:sz w:val="18"/>
          <w:szCs w:val="18"/>
          <w:lang w:eastAsia="ru-RU"/>
        </w:rPr>
        <w:br/>
        <w:t>При проверке могут рассматриваться другие вопросы, связанные с исполнением государственной услуги (комплексные проверки) или исполнением отдельных административных процедур (тематические проверки).</w:t>
      </w:r>
      <w:r w:rsidRPr="00D77140">
        <w:rPr>
          <w:rFonts w:ascii="Arial" w:eastAsia="Times New Roman" w:hAnsi="Arial" w:cs="Arial"/>
          <w:color w:val="000000"/>
          <w:sz w:val="18"/>
          <w:szCs w:val="18"/>
          <w:lang w:eastAsia="ru-RU"/>
        </w:rPr>
        <w:br/>
        <w:t>Проверки полноты и качества исполнения государственной услуги осуществляются на основании индивидуальных правовых актов (приказов) Росприроднадзора, его территориальных органов.</w:t>
      </w:r>
      <w:r w:rsidRPr="00D77140">
        <w:rPr>
          <w:rFonts w:ascii="Arial" w:eastAsia="Times New Roman" w:hAnsi="Arial" w:cs="Arial"/>
          <w:color w:val="000000"/>
          <w:sz w:val="18"/>
          <w:szCs w:val="18"/>
          <w:lang w:eastAsia="ru-RU"/>
        </w:rPr>
        <w:br/>
        <w:t>27. Внеплановые проверки могут проводиться по конкретному обращению заявителей или иных заинтересованных лиц.</w:t>
      </w:r>
      <w:r w:rsidRPr="00D77140">
        <w:rPr>
          <w:rFonts w:ascii="Arial" w:eastAsia="Times New Roman" w:hAnsi="Arial" w:cs="Arial"/>
          <w:color w:val="000000"/>
          <w:sz w:val="18"/>
          <w:szCs w:val="18"/>
          <w:lang w:eastAsia="ru-RU"/>
        </w:rPr>
        <w:br/>
        <w:t>27.1. Внеплановая проверка осуществляется посредством рассмотрения представленных заявителем документов, принятых должностными лицами Росприроднадзора, на предмет соответствия предоставления государственной услуги порядку и срокам, установленным настоящим Регламентом.</w:t>
      </w:r>
      <w:r w:rsidRPr="00D77140">
        <w:rPr>
          <w:rFonts w:ascii="Arial" w:eastAsia="Times New Roman" w:hAnsi="Arial" w:cs="Arial"/>
          <w:color w:val="000000"/>
          <w:sz w:val="18"/>
          <w:szCs w:val="18"/>
          <w:lang w:eastAsia="ru-RU"/>
        </w:rPr>
        <w:br/>
        <w:t>27.2. Проверке подлежат результаты рассмотрения жалобы на действия (бездействие) и решения должностных лиц Росприроднадзора при предоставлении государственной услуги, а также результаты принятых решений по не менее чем десяти заявлениям заявителей о выдаче разрешения на выбросы или мотивированный отказ в его выдаче; приостановлении, аннулировании и возобновлении действия разрешения; разрешения на выбросы; выдачи дубликата разрешения на выбросы.</w:t>
      </w:r>
      <w:r w:rsidRPr="00D77140">
        <w:rPr>
          <w:rFonts w:ascii="Arial" w:eastAsia="Times New Roman" w:hAnsi="Arial" w:cs="Arial"/>
          <w:color w:val="000000"/>
          <w:sz w:val="18"/>
          <w:szCs w:val="18"/>
          <w:lang w:eastAsia="ru-RU"/>
        </w:rPr>
        <w:br/>
        <w:t>28. Результаты плановой и внеплановой проверок оформляются актом. 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настоящим Регламентом, с указанием должностных лиц, допустивших нарушения; о правомочности и обоснованности принятых решений; о соответствии должностных регламентов государственных гражданских служащих, участвующих в предоставлении государственной услуги по выдаче разрешений на выбросы, настоящему Регламенту в части наличия в них записи о соответствующих административных действиях; о выводах комиссии по результатам проверки полноты и качества предоставления государственной услуги.</w:t>
      </w:r>
      <w:r w:rsidRPr="00D77140">
        <w:rPr>
          <w:rFonts w:ascii="Arial" w:eastAsia="Times New Roman" w:hAnsi="Arial" w:cs="Arial"/>
          <w:color w:val="000000"/>
          <w:sz w:val="18"/>
          <w:szCs w:val="18"/>
          <w:lang w:eastAsia="ru-RU"/>
        </w:rPr>
        <w:br/>
        <w:t>29. Для проведения проверки полноты и качества исполнения государственной услуги может быть сформирована комиссия, в состав которой включаются федеральные государственные гражданские служащие Росприроднадзора, его территориальных органов.</w:t>
      </w:r>
      <w:r w:rsidRPr="00D77140">
        <w:rPr>
          <w:rFonts w:ascii="Arial" w:eastAsia="Times New Roman" w:hAnsi="Arial" w:cs="Arial"/>
          <w:color w:val="000000"/>
          <w:sz w:val="18"/>
          <w:szCs w:val="18"/>
          <w:lang w:eastAsia="ru-RU"/>
        </w:rPr>
        <w:br/>
        <w:t>Деятельность комиссии осуществляется в соответствии с индивидуальными правовыми актами (приказами Росприроднадзора).</w:t>
      </w:r>
      <w:r w:rsidRPr="00D77140">
        <w:rPr>
          <w:rFonts w:ascii="Arial" w:eastAsia="Times New Roman" w:hAnsi="Arial" w:cs="Arial"/>
          <w:color w:val="000000"/>
          <w:sz w:val="18"/>
          <w:szCs w:val="18"/>
          <w:lang w:eastAsia="ru-RU"/>
        </w:rPr>
        <w:br/>
        <w:t>Результаты деятельности комиссии оформляются в виде акта проверки, в котором отмечаются выявленные недостатки и предложения по их устранению.</w:t>
      </w:r>
      <w:r w:rsidRPr="00D77140">
        <w:rPr>
          <w:rFonts w:ascii="Arial" w:eastAsia="Times New Roman" w:hAnsi="Arial" w:cs="Arial"/>
          <w:color w:val="000000"/>
          <w:sz w:val="18"/>
          <w:szCs w:val="18"/>
          <w:lang w:eastAsia="ru-RU"/>
        </w:rPr>
        <w:br/>
        <w:t>Акт проверки подписывается председателем комиссии и руководителем проверяемого структурного подразделения территориального органа Росприроднадзора, ответственного за выдачу разрешительных документов.</w:t>
      </w:r>
      <w:r w:rsidRPr="00D77140">
        <w:rPr>
          <w:rFonts w:ascii="Arial" w:eastAsia="Times New Roman" w:hAnsi="Arial" w:cs="Arial"/>
          <w:color w:val="000000"/>
          <w:sz w:val="18"/>
          <w:szCs w:val="18"/>
          <w:lang w:eastAsia="ru-RU"/>
        </w:rPr>
        <w:br/>
        <w:t>30. По результатам проведенных проверок в случае выявления нарушений положений Регламента,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w:t>
      </w:r>
      <w:r w:rsidRPr="00D77140">
        <w:rPr>
          <w:rFonts w:ascii="Arial" w:eastAsia="Times New Roman" w:hAnsi="Arial" w:cs="Arial"/>
          <w:color w:val="000000"/>
          <w:sz w:val="18"/>
          <w:szCs w:val="18"/>
          <w:lang w:eastAsia="ru-RU"/>
        </w:rPr>
        <w:br/>
        <w:t>Ответственный исполнитель, уполномоченный на подготовку проекта разрешения на выбросы, несет персональную ответственность за соблюдение сроков рассмотрения документов, по результатам которых может быть принято решение о выдаче разрешительных документов.</w:t>
      </w:r>
      <w:r w:rsidRPr="00D77140">
        <w:rPr>
          <w:rFonts w:ascii="Arial" w:eastAsia="Times New Roman" w:hAnsi="Arial" w:cs="Arial"/>
          <w:color w:val="000000"/>
          <w:sz w:val="18"/>
          <w:szCs w:val="18"/>
          <w:lang w:eastAsia="ru-RU"/>
        </w:rPr>
        <w:br/>
        <w:t>Должностное лицо, уполномоченное принимать решение о выдаче разрешительных документов, несет персональную ответственность за правильность и обоснованность принятого решения.</w:t>
      </w:r>
      <w:r w:rsidRPr="00D77140">
        <w:rPr>
          <w:rFonts w:ascii="Arial" w:eastAsia="Times New Roman" w:hAnsi="Arial" w:cs="Arial"/>
          <w:color w:val="000000"/>
          <w:sz w:val="18"/>
          <w:szCs w:val="18"/>
          <w:lang w:eastAsia="ru-RU"/>
        </w:rPr>
        <w:br/>
        <w:t>Соблюдение установленной руководителем Росприроднадзора периодичности осуществления текущего контроля, в том числе сроков плановых проверок, является обязательным.</w:t>
      </w:r>
      <w:r w:rsidRPr="00D77140">
        <w:rPr>
          <w:rFonts w:ascii="Arial" w:eastAsia="Times New Roman" w:hAnsi="Arial" w:cs="Arial"/>
          <w:color w:val="000000"/>
          <w:sz w:val="18"/>
          <w:szCs w:val="18"/>
          <w:lang w:eastAsia="ru-RU"/>
        </w:rPr>
        <w:br/>
        <w:t>По результатам осуществления контроля за исполнением государственной услуги по выдаче разрешений на выбросы принимаются меры по устранению выявленных недостатков.</w:t>
      </w:r>
      <w:r w:rsidRPr="00D77140">
        <w:rPr>
          <w:rFonts w:ascii="Arial" w:eastAsia="Times New Roman" w:hAnsi="Arial" w:cs="Arial"/>
          <w:color w:val="000000"/>
          <w:sz w:val="18"/>
          <w:szCs w:val="18"/>
          <w:lang w:eastAsia="ru-RU"/>
        </w:rPr>
        <w:br/>
        <w:t>31. Персональная ответственность государственных гражданских служащих Росприроднадзора, его территориальных органов закрепляется в должностных регламентах в соответствии с требованиями законодательства Российской Федерации.</w:t>
      </w:r>
      <w:r w:rsidRPr="00D77140">
        <w:rPr>
          <w:rFonts w:ascii="Arial" w:eastAsia="Times New Roman" w:hAnsi="Arial" w:cs="Arial"/>
          <w:color w:val="000000"/>
          <w:sz w:val="18"/>
          <w:szCs w:val="18"/>
          <w:lang w:eastAsia="ru-RU"/>
        </w:rPr>
        <w:br/>
        <w:t>32. Росприроднадзор осуществляет координацию и методическое обеспечение деятельности по вопросам выдачи разрешений на выбросы, а также контроля за исполнением государственной услуги.</w:t>
      </w:r>
      <w:r w:rsidRPr="00D77140">
        <w:rPr>
          <w:rFonts w:ascii="Arial" w:eastAsia="Times New Roman" w:hAnsi="Arial" w:cs="Arial"/>
          <w:color w:val="000000"/>
          <w:sz w:val="18"/>
          <w:szCs w:val="18"/>
          <w:lang w:eastAsia="ru-RU"/>
        </w:rPr>
        <w:br/>
        <w:t xml:space="preserve">33. Контроль за исполнением административных процедур по предоставлению государственной услуги со </w:t>
      </w:r>
      <w:r w:rsidRPr="00D77140">
        <w:rPr>
          <w:rFonts w:ascii="Arial" w:eastAsia="Times New Roman" w:hAnsi="Arial" w:cs="Arial"/>
          <w:color w:val="000000"/>
          <w:sz w:val="18"/>
          <w:szCs w:val="18"/>
          <w:lang w:eastAsia="ru-RU"/>
        </w:rPr>
        <w:lastRenderedPageBreak/>
        <w:t>стороны граждан, их объединений и организаций осуществляется с использованием соответствующей информации, размещенной на официальном Интернет-сайте Минприроды России.</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V. Досудебный (внесудебный) порядок обжалования</w:t>
      </w:r>
      <w:r w:rsidRPr="00D77140">
        <w:rPr>
          <w:rFonts w:ascii="Arial" w:eastAsia="Times New Roman" w:hAnsi="Arial" w:cs="Arial"/>
          <w:color w:val="000000"/>
          <w:sz w:val="18"/>
          <w:szCs w:val="18"/>
          <w:lang w:eastAsia="ru-RU"/>
        </w:rPr>
        <w:br/>
        <w:t>решений и действий (бездействия) территориальных органов</w:t>
      </w:r>
      <w:r w:rsidRPr="00D77140">
        <w:rPr>
          <w:rFonts w:ascii="Arial" w:eastAsia="Times New Roman" w:hAnsi="Arial" w:cs="Arial"/>
          <w:color w:val="000000"/>
          <w:sz w:val="18"/>
          <w:szCs w:val="18"/>
          <w:lang w:eastAsia="ru-RU"/>
        </w:rPr>
        <w:br/>
        <w:t>Росприроднадзора и его должностных лиц, предоставляющих</w:t>
      </w:r>
      <w:r w:rsidRPr="00D77140">
        <w:rPr>
          <w:rFonts w:ascii="Arial" w:eastAsia="Times New Roman" w:hAnsi="Arial" w:cs="Arial"/>
          <w:color w:val="000000"/>
          <w:sz w:val="18"/>
          <w:szCs w:val="18"/>
          <w:lang w:eastAsia="ru-RU"/>
        </w:rPr>
        <w:br/>
        <w:t>государственную услугу</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34. Заявитель имеет право на обжалование решений, действий (бездействия) территориальных органов Росприроднадзора и его должностных лиц в досудебном (внесудебном) порядке:</w:t>
      </w:r>
      <w:r w:rsidRPr="00D77140">
        <w:rPr>
          <w:rFonts w:ascii="Arial" w:eastAsia="Times New Roman" w:hAnsi="Arial" w:cs="Arial"/>
          <w:color w:val="000000"/>
          <w:sz w:val="18"/>
          <w:szCs w:val="18"/>
          <w:lang w:eastAsia="ru-RU"/>
        </w:rPr>
        <w:br/>
        <w:t>1) жалобы на постановления по делам об административных правонарушениях рассматриваются в порядке, установленном главой 30 Кодекса Российской Федерации об административных правонарушениях;</w:t>
      </w:r>
      <w:r w:rsidRPr="00D77140">
        <w:rPr>
          <w:rFonts w:ascii="Arial" w:eastAsia="Times New Roman" w:hAnsi="Arial" w:cs="Arial"/>
          <w:color w:val="000000"/>
          <w:sz w:val="18"/>
          <w:szCs w:val="18"/>
          <w:lang w:eastAsia="ru-RU"/>
        </w:rPr>
        <w:br/>
        <w:t>2) жалобы на иные решения, действия (бездействие) должностных лиц, осуществляемые (принятые) в ходе предоставления государственной услуги, рассматриваются в порядке, установленном настоящим Регламентом.</w:t>
      </w:r>
      <w:r w:rsidRPr="00D77140">
        <w:rPr>
          <w:rFonts w:ascii="Arial" w:eastAsia="Times New Roman" w:hAnsi="Arial" w:cs="Arial"/>
          <w:color w:val="000000"/>
          <w:sz w:val="18"/>
          <w:szCs w:val="18"/>
          <w:lang w:eastAsia="ru-RU"/>
        </w:rPr>
        <w:br/>
        <w:t>35. Ответ на жалобу не дается по основаниям, указанным в статье 11 Федерального закона от 2 мая 2006 г. N 59-ФЗ "О порядке рассмотрения обращений граждан Российской Федерации":</w:t>
      </w:r>
      <w:r w:rsidRPr="00D77140">
        <w:rPr>
          <w:rFonts w:ascii="Arial" w:eastAsia="Times New Roman" w:hAnsi="Arial" w:cs="Arial"/>
          <w:color w:val="000000"/>
          <w:sz w:val="18"/>
          <w:szCs w:val="18"/>
          <w:lang w:eastAsia="ru-RU"/>
        </w:rPr>
        <w:br/>
        <w:t>1) отсутствия в жалобе фамилии (наименования) заявителя, направившего обращение, и почтового адреса, по которому должен быть направлен ответ;</w:t>
      </w:r>
      <w:r w:rsidRPr="00D77140">
        <w:rPr>
          <w:rFonts w:ascii="Arial" w:eastAsia="Times New Roman" w:hAnsi="Arial" w:cs="Arial"/>
          <w:color w:val="000000"/>
          <w:sz w:val="18"/>
          <w:szCs w:val="18"/>
          <w:lang w:eastAsia="ru-RU"/>
        </w:rPr>
        <w:br/>
        <w:t>2) содержания в жалобе нецензурных либо оскорбительных выражений, угроз жизни, здоровью и имуществу должностного лица, а также членов его семьи;</w:t>
      </w:r>
      <w:r w:rsidRPr="00D77140">
        <w:rPr>
          <w:rFonts w:ascii="Arial" w:eastAsia="Times New Roman" w:hAnsi="Arial" w:cs="Arial"/>
          <w:color w:val="000000"/>
          <w:sz w:val="18"/>
          <w:szCs w:val="18"/>
          <w:lang w:eastAsia="ru-RU"/>
        </w:rPr>
        <w:br/>
        <w:t>3) если текст жалобы, фамилия (наименование) и (или) почтовый адрес заявителя не поддаются прочтению;</w:t>
      </w:r>
      <w:r w:rsidRPr="00D77140">
        <w:rPr>
          <w:rFonts w:ascii="Arial" w:eastAsia="Times New Roman" w:hAnsi="Arial" w:cs="Arial"/>
          <w:color w:val="000000"/>
          <w:sz w:val="18"/>
          <w:szCs w:val="18"/>
          <w:lang w:eastAsia="ru-RU"/>
        </w:rPr>
        <w:br/>
        <w:t>4)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br/>
        <w:t>37. Заявитель имеет право обратиться с жалобой лично или направить ее в письменном виде.</w:t>
      </w:r>
      <w:r w:rsidRPr="00D77140">
        <w:rPr>
          <w:rFonts w:ascii="Arial" w:eastAsia="Times New Roman" w:hAnsi="Arial" w:cs="Arial"/>
          <w:color w:val="000000"/>
          <w:sz w:val="18"/>
          <w:szCs w:val="18"/>
          <w:lang w:eastAsia="ru-RU"/>
        </w:rPr>
        <w:br/>
        <w:t>Заявитель имеет право на получение информации и документов, необходимых для обоснования и рассмотрения жалобы.</w:t>
      </w:r>
      <w:r w:rsidRPr="00D77140">
        <w:rPr>
          <w:rFonts w:ascii="Arial" w:eastAsia="Times New Roman" w:hAnsi="Arial" w:cs="Arial"/>
          <w:color w:val="000000"/>
          <w:sz w:val="18"/>
          <w:szCs w:val="18"/>
          <w:lang w:eastAsia="ru-RU"/>
        </w:rPr>
        <w:br/>
        <w:t>Должностные лица Росприроднадзора:</w:t>
      </w:r>
      <w:r w:rsidRPr="00D77140">
        <w:rPr>
          <w:rFonts w:ascii="Arial" w:eastAsia="Times New Roman" w:hAnsi="Arial" w:cs="Arial"/>
          <w:color w:val="000000"/>
          <w:sz w:val="18"/>
          <w:szCs w:val="18"/>
          <w:lang w:eastAsia="ru-RU"/>
        </w:rPr>
        <w:br/>
        <w:t>обязаны предоставить заявителю по его просьбе ознакомление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r w:rsidRPr="00D77140">
        <w:rPr>
          <w:rFonts w:ascii="Arial" w:eastAsia="Times New Roman" w:hAnsi="Arial" w:cs="Arial"/>
          <w:color w:val="000000"/>
          <w:sz w:val="18"/>
          <w:szCs w:val="18"/>
          <w:lang w:eastAsia="ru-RU"/>
        </w:rPr>
        <w:br/>
        <w:t>обязаны обеспечить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r w:rsidRPr="00D77140">
        <w:rPr>
          <w:rFonts w:ascii="Arial" w:eastAsia="Times New Roman" w:hAnsi="Arial" w:cs="Arial"/>
          <w:color w:val="000000"/>
          <w:sz w:val="18"/>
          <w:szCs w:val="18"/>
          <w:lang w:eastAsia="ru-RU"/>
        </w:rPr>
        <w:b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sidRPr="00D77140">
        <w:rPr>
          <w:rFonts w:ascii="Arial" w:eastAsia="Times New Roman" w:hAnsi="Arial" w:cs="Arial"/>
          <w:color w:val="000000"/>
          <w:sz w:val="18"/>
          <w:szCs w:val="18"/>
          <w:lang w:eastAsia="ru-RU"/>
        </w:rPr>
        <w:br/>
        <w:t>обязаны по результатам рассмотрения жалобы принимать меры, направленные на восстановление или защиту нарушенных прав, свобод и законных интересов заявителя, давать письменный ответ по существу поставленных в жалобе вопросов.</w:t>
      </w:r>
      <w:r w:rsidRPr="00D77140">
        <w:rPr>
          <w:rFonts w:ascii="Arial" w:eastAsia="Times New Roman" w:hAnsi="Arial" w:cs="Arial"/>
          <w:color w:val="000000"/>
          <w:sz w:val="18"/>
          <w:szCs w:val="18"/>
          <w:lang w:eastAsia="ru-RU"/>
        </w:rPr>
        <w:br/>
        <w:t>38. Руководители и должностные лица Росприроднадзора, участвующие в предоставлении государственной услуги, проводят личный прием заявителя и рассматривают поступившие в устном порядке жалобы в течение 1 дня. Содержание устной жалобы заносится в карточку личного приема заявителя. О результатах рассмотрения устной жалобы должностное лицо, которое проводило прием заявителя, сообщает в устной форме лично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r w:rsidRPr="00D77140">
        <w:rPr>
          <w:rFonts w:ascii="Arial" w:eastAsia="Times New Roman" w:hAnsi="Arial" w:cs="Arial"/>
          <w:color w:val="000000"/>
          <w:sz w:val="18"/>
          <w:szCs w:val="18"/>
          <w:lang w:eastAsia="ru-RU"/>
        </w:rPr>
        <w:br/>
        <w:t>39. Информация о месте приема, а также об установленных для приема днях и часах размещается на информационных стендах Росприроднадзора, его территориальных органов, официальном сайте Росприроднадзора и его территориальных органов (при наличии сайта).</w:t>
      </w:r>
      <w:r w:rsidRPr="00D77140">
        <w:rPr>
          <w:rFonts w:ascii="Arial" w:eastAsia="Times New Roman" w:hAnsi="Arial" w:cs="Arial"/>
          <w:color w:val="000000"/>
          <w:sz w:val="18"/>
          <w:szCs w:val="18"/>
          <w:lang w:eastAsia="ru-RU"/>
        </w:rPr>
        <w:br/>
        <w:t>40. 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рассматривается в срок, не превышающий десяти дней с момента получения обращения (жалобы).</w:t>
      </w:r>
      <w:r w:rsidRPr="00D77140">
        <w:rPr>
          <w:rFonts w:ascii="Arial" w:eastAsia="Times New Roman" w:hAnsi="Arial" w:cs="Arial"/>
          <w:color w:val="000000"/>
          <w:sz w:val="18"/>
          <w:szCs w:val="18"/>
          <w:lang w:eastAsia="ru-RU"/>
        </w:rPr>
        <w:br/>
        <w:t>41. Жалоба заявителя в письменной форме должна содержать следующую информацию:</w:t>
      </w:r>
      <w:r w:rsidRPr="00D77140">
        <w:rPr>
          <w:rFonts w:ascii="Arial" w:eastAsia="Times New Roman" w:hAnsi="Arial" w:cs="Arial"/>
          <w:color w:val="000000"/>
          <w:sz w:val="18"/>
          <w:szCs w:val="18"/>
          <w:lang w:eastAsia="ru-RU"/>
        </w:rPr>
        <w:br/>
        <w:t>наименование государственного органа, в который направляется жалоба, либо фамилию, имя, отчество, должность соответствующего должностного лица;</w:t>
      </w:r>
      <w:r w:rsidRPr="00D77140">
        <w:rPr>
          <w:rFonts w:ascii="Arial" w:eastAsia="Times New Roman" w:hAnsi="Arial" w:cs="Arial"/>
          <w:color w:val="000000"/>
          <w:sz w:val="18"/>
          <w:szCs w:val="18"/>
          <w:lang w:eastAsia="ru-RU"/>
        </w:rPr>
        <w:br/>
      </w:r>
      <w:r w:rsidRPr="00D77140">
        <w:rPr>
          <w:rFonts w:ascii="Arial" w:eastAsia="Times New Roman" w:hAnsi="Arial" w:cs="Arial"/>
          <w:color w:val="000000"/>
          <w:sz w:val="18"/>
          <w:szCs w:val="18"/>
          <w:lang w:eastAsia="ru-RU"/>
        </w:rPr>
        <w:lastRenderedPageBreak/>
        <w:t>фамилию, имя, отчество (последнее - при наличии) гражданина, наименование юридического лица, которым подается жалоба, почтовый адрес, по которому должен быть направлен ответ;</w:t>
      </w:r>
      <w:r w:rsidRPr="00D77140">
        <w:rPr>
          <w:rFonts w:ascii="Arial" w:eastAsia="Times New Roman" w:hAnsi="Arial" w:cs="Arial"/>
          <w:color w:val="000000"/>
          <w:sz w:val="18"/>
          <w:szCs w:val="18"/>
          <w:lang w:eastAsia="ru-RU"/>
        </w:rPr>
        <w:br/>
        <w:t>суть обжалуемого действия (бездействия) при исполнении конкретных административных процедур, установленных настоящим Регламентом;</w:t>
      </w:r>
      <w:r w:rsidRPr="00D77140">
        <w:rPr>
          <w:rFonts w:ascii="Arial" w:eastAsia="Times New Roman" w:hAnsi="Arial" w:cs="Arial"/>
          <w:color w:val="000000"/>
          <w:sz w:val="18"/>
          <w:szCs w:val="18"/>
          <w:lang w:eastAsia="ru-RU"/>
        </w:rPr>
        <w:br/>
        <w:t>причины несогласия с обжалуемым действием (бездействием);</w:t>
      </w:r>
      <w:r w:rsidRPr="00D77140">
        <w:rPr>
          <w:rFonts w:ascii="Arial" w:eastAsia="Times New Roman" w:hAnsi="Arial" w:cs="Arial"/>
          <w:color w:val="000000"/>
          <w:sz w:val="18"/>
          <w:szCs w:val="18"/>
          <w:lang w:eastAsia="ru-RU"/>
        </w:rPr>
        <w:br/>
        <w:t>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Росприроднадзора административных процедур (административных действий), установленных настоящим Регламентом;</w:t>
      </w:r>
      <w:r w:rsidRPr="00D77140">
        <w:rPr>
          <w:rFonts w:ascii="Arial" w:eastAsia="Times New Roman" w:hAnsi="Arial" w:cs="Arial"/>
          <w:color w:val="000000"/>
          <w:sz w:val="18"/>
          <w:szCs w:val="18"/>
          <w:lang w:eastAsia="ru-RU"/>
        </w:rPr>
        <w:br/>
        <w:t>иные сведения, которые Заявитель считает необходимым сообщить.</w:t>
      </w:r>
      <w:r w:rsidRPr="00D77140">
        <w:rPr>
          <w:rFonts w:ascii="Arial" w:eastAsia="Times New Roman" w:hAnsi="Arial" w:cs="Arial"/>
          <w:color w:val="000000"/>
          <w:sz w:val="18"/>
          <w:szCs w:val="18"/>
          <w:lang w:eastAsia="ru-RU"/>
        </w:rPr>
        <w:br/>
        <w:t>В случае необходимости в подтверждение своих доводов к жалобе прилагаются документы и материалы либо их копии. В таком случае в жалобе приводится перечень прилагаемых к ней документов.</w:t>
      </w:r>
      <w:r w:rsidRPr="00D77140">
        <w:rPr>
          <w:rFonts w:ascii="Arial" w:eastAsia="Times New Roman" w:hAnsi="Arial" w:cs="Arial"/>
          <w:color w:val="000000"/>
          <w:sz w:val="18"/>
          <w:szCs w:val="18"/>
          <w:lang w:eastAsia="ru-RU"/>
        </w:rPr>
        <w:br/>
        <w:t>Жалоба подписывается подавшим ее лицом.</w:t>
      </w:r>
      <w:r w:rsidRPr="00D77140">
        <w:rPr>
          <w:rFonts w:ascii="Arial" w:eastAsia="Times New Roman" w:hAnsi="Arial" w:cs="Arial"/>
          <w:color w:val="000000"/>
          <w:sz w:val="18"/>
          <w:szCs w:val="18"/>
          <w:lang w:eastAsia="ru-RU"/>
        </w:rPr>
        <w:br/>
        <w:t>42. Схема направления заявителем жалоб, связанных с выполнением административных процедур (административных действий), установленных настоящим Регламентом:</w:t>
      </w:r>
      <w:r w:rsidRPr="00D77140">
        <w:rPr>
          <w:rFonts w:ascii="Arial" w:eastAsia="Times New Roman" w:hAnsi="Arial" w:cs="Arial"/>
          <w:color w:val="000000"/>
          <w:sz w:val="18"/>
          <w:szCs w:val="18"/>
          <w:lang w:eastAsia="ru-RU"/>
        </w:rPr>
        <w:br/>
        <w:t>жалоба на действия (бездействие) должностных лиц Росприроднадзора - руководителю Росприроднадзора или его уполномоченному заместителю;</w:t>
      </w:r>
      <w:r w:rsidRPr="00D77140">
        <w:rPr>
          <w:rFonts w:ascii="Arial" w:eastAsia="Times New Roman" w:hAnsi="Arial" w:cs="Arial"/>
          <w:color w:val="000000"/>
          <w:sz w:val="18"/>
          <w:szCs w:val="18"/>
          <w:lang w:eastAsia="ru-RU"/>
        </w:rPr>
        <w:br/>
      </w:r>
      <w:bookmarkStart w:id="0" w:name="_GoBack"/>
      <w:r w:rsidRPr="00D77140">
        <w:rPr>
          <w:rFonts w:ascii="Arial" w:eastAsia="Times New Roman" w:hAnsi="Arial" w:cs="Arial"/>
          <w:color w:val="000000"/>
          <w:sz w:val="18"/>
          <w:szCs w:val="18"/>
          <w:lang w:eastAsia="ru-RU"/>
        </w:rPr>
        <w:t xml:space="preserve">жалоба на действия (бездействие) руководителя Росприроднадзора - Министру природных ресурсов и </w:t>
      </w:r>
      <w:bookmarkEnd w:id="0"/>
      <w:r w:rsidRPr="00D77140">
        <w:rPr>
          <w:rFonts w:ascii="Arial" w:eastAsia="Times New Roman" w:hAnsi="Arial" w:cs="Arial"/>
          <w:color w:val="000000"/>
          <w:sz w:val="18"/>
          <w:szCs w:val="18"/>
          <w:lang w:eastAsia="ru-RU"/>
        </w:rPr>
        <w:t>экологии Российской Федерации или его уполномоченному заместителю.</w:t>
      </w:r>
      <w:r w:rsidRPr="00D77140">
        <w:rPr>
          <w:rFonts w:ascii="Arial" w:eastAsia="Times New Roman" w:hAnsi="Arial" w:cs="Arial"/>
          <w:color w:val="000000"/>
          <w:sz w:val="18"/>
          <w:szCs w:val="18"/>
          <w:lang w:eastAsia="ru-RU"/>
        </w:rPr>
        <w:br/>
        <w:t>43. 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r w:rsidRPr="00D77140">
        <w:rPr>
          <w:rFonts w:ascii="Arial" w:eastAsia="Times New Roman" w:hAnsi="Arial" w:cs="Arial"/>
          <w:color w:val="000000"/>
          <w:sz w:val="18"/>
          <w:szCs w:val="18"/>
          <w:lang w:eastAsia="ru-RU"/>
        </w:rPr>
        <w:b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Росприроднадзора, иное уполномоченное на то должностное лицо вправе продлить срок рассмотрения жалобы не более чем на 30 дней, уведомив о продлении срока его рассмотрения заявителя.</w:t>
      </w:r>
      <w:r w:rsidRPr="00D77140">
        <w:rPr>
          <w:rFonts w:ascii="Arial" w:eastAsia="Times New Roman" w:hAnsi="Arial" w:cs="Arial"/>
          <w:color w:val="000000"/>
          <w:sz w:val="18"/>
          <w:szCs w:val="18"/>
          <w:lang w:eastAsia="ru-RU"/>
        </w:rPr>
        <w:br/>
        <w:t>44. По результатам рассмотрения жалобы должностное лицо, ответственный или уполномоченный работник принимает следующие решения:</w:t>
      </w:r>
      <w:r w:rsidRPr="00D77140">
        <w:rPr>
          <w:rFonts w:ascii="Arial" w:eastAsia="Times New Roman" w:hAnsi="Arial" w:cs="Arial"/>
          <w:color w:val="000000"/>
          <w:sz w:val="18"/>
          <w:szCs w:val="18"/>
          <w:lang w:eastAsia="ru-RU"/>
        </w:rPr>
        <w:br/>
        <w:t>1) об удовлетворении требований заявителя и о признании неправомерным действия (бездействия) должностного лица;</w:t>
      </w:r>
      <w:r w:rsidRPr="00D77140">
        <w:rPr>
          <w:rFonts w:ascii="Arial" w:eastAsia="Times New Roman" w:hAnsi="Arial" w:cs="Arial"/>
          <w:color w:val="000000"/>
          <w:sz w:val="18"/>
          <w:szCs w:val="18"/>
          <w:lang w:eastAsia="ru-RU"/>
        </w:rPr>
        <w:br/>
        <w:t>2) об отказе в удовлетворении жалобы.</w:t>
      </w:r>
      <w:r w:rsidRPr="00D77140">
        <w:rPr>
          <w:rFonts w:ascii="Arial" w:eastAsia="Times New Roman" w:hAnsi="Arial" w:cs="Arial"/>
          <w:color w:val="000000"/>
          <w:sz w:val="18"/>
          <w:szCs w:val="18"/>
          <w:lang w:eastAsia="ru-RU"/>
        </w:rPr>
        <w:br/>
        <w:t>Письменный ответ, содержащий результаты рассмотрения жалобы, направляется заявителю.</w:t>
      </w:r>
      <w:r w:rsidRPr="00D77140">
        <w:rPr>
          <w:rFonts w:ascii="Arial" w:eastAsia="Times New Roman" w:hAnsi="Arial" w:cs="Arial"/>
          <w:color w:val="000000"/>
          <w:sz w:val="18"/>
          <w:szCs w:val="18"/>
          <w:lang w:eastAsia="ru-RU"/>
        </w:rPr>
        <w:br/>
        <w:t>45. Заявитель имеет право обжаловать решения, действия (бездействие) должностных лиц Росприроднадзора в соответствии с законодательством Российской Федерации в суде общей юрисдикции, арбитражном суде.</w:t>
      </w:r>
    </w:p>
    <w:p w:rsidR="006E703D" w:rsidRDefault="006E703D"/>
    <w:sectPr w:rsidR="006E7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4A"/>
    <w:rsid w:val="0018384A"/>
    <w:rsid w:val="006E703D"/>
    <w:rsid w:val="00D7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E3768-A74E-48A1-AE6B-4BA3D5D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57106">
      <w:bodyDiv w:val="1"/>
      <w:marLeft w:val="0"/>
      <w:marRight w:val="0"/>
      <w:marTop w:val="0"/>
      <w:marBottom w:val="0"/>
      <w:divBdr>
        <w:top w:val="none" w:sz="0" w:space="0" w:color="auto"/>
        <w:left w:val="none" w:sz="0" w:space="0" w:color="auto"/>
        <w:bottom w:val="none" w:sz="0" w:space="0" w:color="auto"/>
        <w:right w:val="none" w:sz="0" w:space="0" w:color="auto"/>
      </w:divBdr>
      <w:divsChild>
        <w:div w:id="1257326129">
          <w:marLeft w:val="-5625"/>
          <w:marRight w:val="0"/>
          <w:marTop w:val="0"/>
          <w:marBottom w:val="0"/>
          <w:divBdr>
            <w:top w:val="single" w:sz="12" w:space="0" w:color="FFFFFF"/>
            <w:left w:val="single" w:sz="6" w:space="0" w:color="C4E6F0"/>
            <w:bottom w:val="single" w:sz="12" w:space="0" w:color="9DD7E5"/>
            <w:right w:val="single" w:sz="6" w:space="0" w:color="C4E6F0"/>
          </w:divBdr>
          <w:divsChild>
            <w:div w:id="1374381152">
              <w:marLeft w:val="0"/>
              <w:marRight w:val="0"/>
              <w:marTop w:val="0"/>
              <w:marBottom w:val="0"/>
              <w:divBdr>
                <w:top w:val="none" w:sz="0" w:space="0" w:color="auto"/>
                <w:left w:val="none" w:sz="0" w:space="0" w:color="auto"/>
                <w:bottom w:val="none" w:sz="0" w:space="0" w:color="auto"/>
                <w:right w:val="none" w:sz="0" w:space="0" w:color="auto"/>
              </w:divBdr>
              <w:divsChild>
                <w:div w:id="10848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9080</Words>
  <Characters>51757</Characters>
  <Application>Microsoft Office Word</Application>
  <DocSecurity>0</DocSecurity>
  <Lines>431</Lines>
  <Paragraphs>121</Paragraphs>
  <ScaleCrop>false</ScaleCrop>
  <Company/>
  <LinksUpToDate>false</LinksUpToDate>
  <CharactersWithSpaces>60716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2016-01-27T15:20:00Z</dcterms:created>
  <dcterms:modified xsi:type="dcterms:W3CDTF">2016-01-27T15:20:00Z</dcterms:modified>
</cp:coreProperties>
</file>