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21" w:rsidRPr="006E7E8E" w:rsidRDefault="00175F81" w:rsidP="007C31AA">
      <w:pPr>
        <w:pStyle w:val="a6"/>
        <w:ind w:left="93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Одобрено на заседании комиссии по соблюдению требований к служебному поведению </w:t>
      </w:r>
      <w:r w:rsidR="007C31AA"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8"/>
        </w:rPr>
        <w:t>и урегулированию конфликтов интересов</w:t>
      </w:r>
      <w:r w:rsidR="007C31AA">
        <w:rPr>
          <w:rFonts w:ascii="Times New Roman" w:hAnsi="Times New Roman"/>
          <w:sz w:val="28"/>
          <w:szCs w:val="28"/>
        </w:rPr>
        <w:t xml:space="preserve"> </w:t>
      </w:r>
      <w:r w:rsidR="00112157">
        <w:rPr>
          <w:rFonts w:ascii="Times New Roman" w:hAnsi="Times New Roman"/>
          <w:sz w:val="28"/>
          <w:szCs w:val="28"/>
        </w:rPr>
        <w:t>Департамента</w:t>
      </w:r>
      <w:r w:rsidR="007C31AA" w:rsidRPr="001707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2157" w:rsidRPr="00393D71">
        <w:rPr>
          <w:rFonts w:ascii="Times New Roman" w:hAnsi="Times New Roman"/>
          <w:sz w:val="28"/>
          <w:szCs w:val="28"/>
        </w:rPr>
        <w:t>природных ресурсов и экологии города Севастополя</w:t>
      </w:r>
      <w:r w:rsidR="00112157">
        <w:rPr>
          <w:rFonts w:ascii="Times New Roman" w:hAnsi="Times New Roman"/>
          <w:sz w:val="28"/>
          <w:szCs w:val="28"/>
        </w:rPr>
        <w:t xml:space="preserve"> </w:t>
      </w:r>
      <w:r w:rsidR="006E7E8E" w:rsidRPr="006E7E8E">
        <w:rPr>
          <w:rFonts w:ascii="Times New Roman" w:hAnsi="Times New Roman"/>
          <w:sz w:val="28"/>
          <w:szCs w:val="28"/>
        </w:rPr>
        <w:t>13</w:t>
      </w:r>
      <w:r w:rsidR="007C31AA">
        <w:rPr>
          <w:rFonts w:ascii="Times New Roman" w:hAnsi="Times New Roman"/>
          <w:sz w:val="28"/>
          <w:szCs w:val="28"/>
        </w:rPr>
        <w:t>.0</w:t>
      </w:r>
      <w:r w:rsidR="00170718">
        <w:rPr>
          <w:rFonts w:ascii="Times New Roman" w:hAnsi="Times New Roman"/>
          <w:sz w:val="28"/>
          <w:szCs w:val="28"/>
        </w:rPr>
        <w:t>4</w:t>
      </w:r>
      <w:r w:rsidR="007C31AA">
        <w:rPr>
          <w:rFonts w:ascii="Times New Roman" w:hAnsi="Times New Roman"/>
          <w:sz w:val="28"/>
          <w:szCs w:val="28"/>
        </w:rPr>
        <w:t>.202</w:t>
      </w:r>
      <w:r w:rsidR="006E7E8E" w:rsidRPr="006E7E8E">
        <w:rPr>
          <w:rFonts w:ascii="Times New Roman" w:hAnsi="Times New Roman"/>
          <w:sz w:val="28"/>
          <w:szCs w:val="28"/>
        </w:rPr>
        <w:t>2</w:t>
      </w:r>
      <w:r w:rsidR="007C31AA">
        <w:rPr>
          <w:rFonts w:ascii="Times New Roman" w:hAnsi="Times New Roman"/>
          <w:sz w:val="28"/>
          <w:szCs w:val="28"/>
        </w:rPr>
        <w:t xml:space="preserve"> протокол №</w:t>
      </w:r>
      <w:r w:rsidR="006E7E8E" w:rsidRPr="006E7E8E">
        <w:rPr>
          <w:rFonts w:ascii="Times New Roman" w:hAnsi="Times New Roman"/>
          <w:sz w:val="28"/>
          <w:szCs w:val="28"/>
        </w:rPr>
        <w:t>1</w:t>
      </w:r>
    </w:p>
    <w:p w:rsidR="00991C21" w:rsidRPr="000407A7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252364" w:rsidRDefault="00393D71" w:rsidP="00991C2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393D71">
        <w:rPr>
          <w:rFonts w:ascii="Times New Roman" w:hAnsi="Times New Roman" w:cs="Times New Roman"/>
          <w:sz w:val="28"/>
          <w:szCs w:val="28"/>
        </w:rPr>
        <w:t xml:space="preserve">Карта коррупционных рисков при осуществлении функций </w:t>
      </w:r>
    </w:p>
    <w:p w:rsidR="00813087" w:rsidRDefault="00252364" w:rsidP="00991C2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93D71" w:rsidRPr="00393D7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36"/>
        <w:gridCol w:w="2202"/>
        <w:gridCol w:w="2177"/>
        <w:gridCol w:w="2944"/>
        <w:gridCol w:w="2864"/>
        <w:gridCol w:w="1591"/>
        <w:gridCol w:w="2949"/>
      </w:tblGrid>
      <w:tr w:rsidR="004D1F7E" w:rsidRPr="00DF764B" w:rsidTr="00DF764B">
        <w:tc>
          <w:tcPr>
            <w:tcW w:w="436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№</w:t>
            </w:r>
          </w:p>
        </w:tc>
        <w:tc>
          <w:tcPr>
            <w:tcW w:w="2202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Коррупционно-опасные полномочия</w:t>
            </w:r>
          </w:p>
        </w:tc>
        <w:tc>
          <w:tcPr>
            <w:tcW w:w="2177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Наименование структурного подразделения</w:t>
            </w:r>
          </w:p>
        </w:tc>
        <w:tc>
          <w:tcPr>
            <w:tcW w:w="2944" w:type="dxa"/>
            <w:shd w:val="clear" w:color="auto" w:fill="auto"/>
          </w:tcPr>
          <w:p w:rsidR="00393D71" w:rsidRPr="00DF764B" w:rsidRDefault="00393D71" w:rsidP="003A6726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Наименование должности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864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Типовые ситуации</w:t>
            </w:r>
          </w:p>
        </w:tc>
        <w:tc>
          <w:tcPr>
            <w:tcW w:w="1591" w:type="dxa"/>
            <w:shd w:val="clear" w:color="auto" w:fill="auto"/>
          </w:tcPr>
          <w:p w:rsidR="00393D71" w:rsidRPr="00DF764B" w:rsidRDefault="00393D71" w:rsidP="008A0C36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Степень риска (низкая, средняя, высокая)</w:t>
            </w:r>
          </w:p>
        </w:tc>
        <w:tc>
          <w:tcPr>
            <w:tcW w:w="2949" w:type="dxa"/>
            <w:shd w:val="clear" w:color="auto" w:fill="auto"/>
          </w:tcPr>
          <w:p w:rsidR="00393D71" w:rsidRPr="00DF764B" w:rsidRDefault="00393D71" w:rsidP="003F24C0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Меры по минимизации (устранению) коррупционного риска</w:t>
            </w:r>
          </w:p>
        </w:tc>
      </w:tr>
      <w:tr w:rsidR="00B83F58" w:rsidRPr="00DF764B" w:rsidTr="00DF764B">
        <w:trPr>
          <w:trHeight w:val="1285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Плановые проверки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49070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  <w:r w:rsidRPr="00DF764B">
              <w:rPr>
                <w:rFonts w:ascii="Times New Roman" w:hAnsi="Times New Roman" w:cs="Times New Roman"/>
                <w:color w:val="333333"/>
              </w:rPr>
              <w:t>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подарок.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Согласование плана проверок с органами прокуратуры (ст.9. 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DF764B">
              <w:rPr>
                <w:rFonts w:ascii="Times New Roman" w:hAnsi="Times New Roman" w:cs="Times New Roman"/>
              </w:rPr>
              <w:t xml:space="preserve">использование чек-листов при проведении плановых проверок в </w:t>
            </w:r>
            <w:r w:rsidRPr="00DF764B">
              <w:rPr>
                <w:rFonts w:ascii="Times New Roman" w:hAnsi="Times New Roman" w:cs="Times New Roman"/>
              </w:rPr>
              <w:lastRenderedPageBreak/>
              <w:t>соответствии с приказом Росприроднадзора от 18.09.2017 № 447 «Об утверждении форм проверочных листов (списков контрольных вопросов)»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Разъяснение государственным 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- мер ответственности за совершение коррупционных правонарушений</w:t>
            </w:r>
          </w:p>
        </w:tc>
      </w:tr>
      <w:tr w:rsidR="00B83F58" w:rsidRPr="00DF764B" w:rsidTr="00DF764B">
        <w:trPr>
          <w:trHeight w:val="179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49070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285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E8E" w:rsidRPr="00DF764B" w:rsidTr="00A84F96">
        <w:trPr>
          <w:trHeight w:val="1771"/>
        </w:trPr>
        <w:tc>
          <w:tcPr>
            <w:tcW w:w="436" w:type="dxa"/>
            <w:vMerge/>
            <w:shd w:val="clear" w:color="auto" w:fill="auto"/>
          </w:tcPr>
          <w:p w:rsidR="006E7E8E" w:rsidRPr="00DF764B" w:rsidRDefault="006E7E8E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6E7E8E" w:rsidRPr="00DF764B" w:rsidRDefault="006E7E8E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6E7E8E" w:rsidRPr="00DF764B" w:rsidRDefault="006E7E8E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6E7E8E" w:rsidRPr="00DF764B" w:rsidRDefault="006E7E8E" w:rsidP="00EE59C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6E7E8E" w:rsidRPr="00DF764B" w:rsidRDefault="006E7E8E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E7E8E" w:rsidRPr="00DF764B" w:rsidRDefault="006E7E8E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6E7E8E" w:rsidRPr="00DF764B" w:rsidRDefault="006E7E8E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238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Внеплановые проверки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 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Согласование внеплановых выездных проверок с органами прокуратуры (ст.10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Разъяснение государственным 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мер ответственности за совершение коррупционных правонарушений.</w:t>
            </w:r>
          </w:p>
        </w:tc>
      </w:tr>
      <w:tr w:rsidR="00B83F58" w:rsidRPr="00DF764B" w:rsidTr="00DF764B">
        <w:trPr>
          <w:trHeight w:val="248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974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E8E" w:rsidRPr="00DF764B" w:rsidTr="001A2AD1">
        <w:trPr>
          <w:trHeight w:val="1771"/>
        </w:trPr>
        <w:tc>
          <w:tcPr>
            <w:tcW w:w="436" w:type="dxa"/>
            <w:vMerge/>
            <w:shd w:val="clear" w:color="auto" w:fill="auto"/>
          </w:tcPr>
          <w:p w:rsidR="006E7E8E" w:rsidRPr="00DF764B" w:rsidRDefault="006E7E8E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6E7E8E" w:rsidRPr="00DF764B" w:rsidRDefault="006E7E8E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336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Плановые (рейдовые) осмотры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 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Проведение рейдовых мероприятий согласно утвержденному </w:t>
            </w:r>
            <w:r w:rsidR="00D72A5F" w:rsidRPr="00DF764B">
              <w:rPr>
                <w:rFonts w:ascii="Times New Roman" w:hAnsi="Times New Roman" w:cs="Times New Roman"/>
                <w:color w:val="000000"/>
              </w:rPr>
              <w:t>директором Департамента</w:t>
            </w:r>
            <w:r w:rsidRPr="00DF764B">
              <w:rPr>
                <w:rFonts w:ascii="Times New Roman" w:hAnsi="Times New Roman" w:cs="Times New Roman"/>
                <w:color w:val="000000"/>
              </w:rPr>
              <w:t xml:space="preserve"> графику, на основании плановых (рейдовых) заданий (ст.13.2 Федерального закона от 26.12.2008 №294-ФЗ «О защите прав юридических лиц и индивидуальных предпринимателей</w:t>
            </w:r>
            <w:bookmarkStart w:id="0" w:name="_GoBack"/>
            <w:bookmarkEnd w:id="0"/>
            <w:r w:rsidRPr="00DF764B">
              <w:rPr>
                <w:rFonts w:ascii="Times New Roman" w:hAnsi="Times New Roman" w:cs="Times New Roman"/>
                <w:color w:val="000000"/>
              </w:rPr>
              <w:t xml:space="preserve"> при  осуществлении государственного контроля (надзора) и муниципального контроля».</w:t>
            </w:r>
          </w:p>
          <w:p w:rsidR="00B83F58" w:rsidRPr="00DF764B" w:rsidRDefault="00B83F58" w:rsidP="00645699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 xml:space="preserve">Разъяснение государственным </w:t>
            </w:r>
            <w:r w:rsidRPr="00DF764B">
              <w:rPr>
                <w:rFonts w:ascii="Times New Roman" w:hAnsi="Times New Roman" w:cs="Times New Roman"/>
                <w:color w:val="333333"/>
              </w:rPr>
              <w:lastRenderedPageBreak/>
              <w:t>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мер ответственности за совершение коррупционных правонарушений</w:t>
            </w:r>
          </w:p>
        </w:tc>
      </w:tr>
      <w:tr w:rsidR="00B83F58" w:rsidRPr="00DF764B" w:rsidTr="00DF764B">
        <w:trPr>
          <w:trHeight w:val="268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974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E8E" w:rsidRPr="00DF764B" w:rsidTr="00E4759D">
        <w:trPr>
          <w:trHeight w:val="1771"/>
        </w:trPr>
        <w:tc>
          <w:tcPr>
            <w:tcW w:w="436" w:type="dxa"/>
            <w:vMerge/>
            <w:shd w:val="clear" w:color="auto" w:fill="auto"/>
          </w:tcPr>
          <w:p w:rsidR="006E7E8E" w:rsidRPr="00DF764B" w:rsidRDefault="006E7E8E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6E7E8E" w:rsidRPr="00DF764B" w:rsidRDefault="006E7E8E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53"/>
        </w:trPr>
        <w:tc>
          <w:tcPr>
            <w:tcW w:w="436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Оказание государственных услуг</w:t>
            </w: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shd w:val="clear" w:color="auto" w:fill="FFFFFF"/>
              </w:rPr>
              <w:t>Необоснованное предоставление преимущества отдельным субъектам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DD3DAF" w:rsidRPr="00DF764B" w:rsidRDefault="00DD3DAF" w:rsidP="00FC69D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Оказание государственных услуг в соответствии с</w:t>
            </w:r>
            <w:r w:rsidRPr="00DF764B">
              <w:rPr>
                <w:rFonts w:ascii="Times New Roman" w:hAnsi="Times New Roman" w:cs="Times New Roman"/>
                <w:shd w:val="clear" w:color="auto" w:fill="F7F8FA"/>
              </w:rPr>
              <w:t xml:space="preserve"> </w:t>
            </w:r>
            <w:r w:rsidRPr="00DF764B">
              <w:rPr>
                <w:rFonts w:ascii="Times New Roman" w:hAnsi="Times New Roman" w:cs="Times New Roman"/>
              </w:rPr>
              <w:t>утвержденными Регламентами</w:t>
            </w:r>
          </w:p>
        </w:tc>
      </w:tr>
      <w:tr w:rsidR="006E7E8E" w:rsidRPr="00DF764B" w:rsidTr="00CB091C">
        <w:trPr>
          <w:trHeight w:val="2480"/>
        </w:trPr>
        <w:tc>
          <w:tcPr>
            <w:tcW w:w="436" w:type="dxa"/>
            <w:vMerge/>
            <w:shd w:val="clear" w:color="auto" w:fill="auto"/>
          </w:tcPr>
          <w:p w:rsidR="006E7E8E" w:rsidRPr="00DF764B" w:rsidRDefault="006E7E8E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6E7E8E" w:rsidRPr="00DF764B" w:rsidRDefault="006E7E8E" w:rsidP="006E7E8E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регулирования природопользования и государственного учета</w:t>
            </w:r>
            <w:r w:rsidRPr="00DF764B">
              <w:rPr>
                <w:rFonts w:ascii="Times New Roman" w:hAnsi="Times New Roman" w:cs="Times New Roman"/>
              </w:rPr>
              <w:t xml:space="preserve">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  <w:r w:rsidRPr="006E7E8E">
              <w:rPr>
                <w:rFonts w:ascii="Times New Roman" w:hAnsi="Times New Roman" w:cs="Times New Roman"/>
              </w:rPr>
              <w:t>Начальник отдела, заместитель начальника отдела, консультант, главный специал</w:t>
            </w:r>
            <w:r>
              <w:rPr>
                <w:rFonts w:ascii="Times New Roman" w:hAnsi="Times New Roman" w:cs="Times New Roman"/>
              </w:rPr>
              <w:t>ист-эксперт, главный специалист</w:t>
            </w:r>
          </w:p>
        </w:tc>
        <w:tc>
          <w:tcPr>
            <w:tcW w:w="2864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E7E8E" w:rsidRPr="00DF764B" w:rsidRDefault="006E7E8E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6E7E8E" w:rsidRPr="00DF764B" w:rsidRDefault="006E7E8E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951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Сектор государственной экологической экспертизы отдела регулирования природопользования и государственного учета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Заведующий сектором, консультант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49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регулирования водопользования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D72A5F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49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регулирования недропользования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785B12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B12" w:rsidRPr="00DF764B" w:rsidTr="00DF764B">
        <w:trPr>
          <w:trHeight w:val="149"/>
        </w:trPr>
        <w:tc>
          <w:tcPr>
            <w:tcW w:w="436" w:type="dxa"/>
            <w:shd w:val="clear" w:color="auto" w:fill="auto"/>
          </w:tcPr>
          <w:p w:rsidR="00785B12" w:rsidRPr="00DF764B" w:rsidRDefault="00785B12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 xml:space="preserve">5. </w:t>
            </w:r>
          </w:p>
        </w:tc>
        <w:tc>
          <w:tcPr>
            <w:tcW w:w="2202" w:type="dxa"/>
            <w:shd w:val="clear" w:color="auto" w:fill="auto"/>
          </w:tcPr>
          <w:p w:rsidR="00785B12" w:rsidRPr="00DF764B" w:rsidRDefault="00785B12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Участие в реализации Государственных программ в сфере охраны окружающей среды</w:t>
            </w:r>
          </w:p>
        </w:tc>
        <w:tc>
          <w:tcPr>
            <w:tcW w:w="2177" w:type="dxa"/>
            <w:shd w:val="clear" w:color="auto" w:fill="auto"/>
          </w:tcPr>
          <w:p w:rsidR="00785B12" w:rsidRPr="00DF764B" w:rsidRDefault="00785B12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</w:t>
            </w:r>
            <w:r w:rsidR="00C3175B" w:rsidRPr="00DF764B">
              <w:rPr>
                <w:rFonts w:ascii="Times New Roman" w:hAnsi="Times New Roman" w:cs="Times New Roman"/>
              </w:rPr>
              <w:t>реализации природоохранных мероприятий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785B12" w:rsidRPr="00DF764B" w:rsidRDefault="00785B12" w:rsidP="006E7E8E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</w:t>
            </w:r>
            <w:r w:rsidR="006E7E8E" w:rsidRPr="00DF764B">
              <w:rPr>
                <w:rFonts w:ascii="Times New Roman" w:hAnsi="Times New Roman" w:cs="Times New Roman"/>
              </w:rPr>
              <w:t>консультант</w:t>
            </w:r>
            <w:r w:rsidR="006E7E8E">
              <w:rPr>
                <w:rFonts w:ascii="Times New Roman" w:hAnsi="Times New Roman" w:cs="Times New Roman"/>
              </w:rPr>
              <w:t>,</w:t>
            </w:r>
            <w:r w:rsidR="006E7E8E" w:rsidRPr="00DF764B">
              <w:rPr>
                <w:rFonts w:ascii="Times New Roman" w:hAnsi="Times New Roman" w:cs="Times New Roman"/>
              </w:rPr>
              <w:t xml:space="preserve"> </w:t>
            </w:r>
            <w:r w:rsidR="00C3175B" w:rsidRPr="00DF764B">
              <w:rPr>
                <w:rFonts w:ascii="Times New Roman" w:hAnsi="Times New Roman" w:cs="Times New Roman"/>
              </w:rPr>
              <w:t>главный специалист</w:t>
            </w:r>
            <w:r w:rsidR="00065B44" w:rsidRPr="00DF7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85B12" w:rsidRPr="00DF764B" w:rsidRDefault="00786A69" w:rsidP="00785B12">
            <w:pPr>
              <w:jc w:val="both"/>
              <w:rPr>
                <w:rFonts w:ascii="Times New Roman" w:hAnsi="Times New Roman" w:cs="Times New Roman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shd w:val="clear" w:color="auto" w:fill="FFFFFF"/>
              </w:rPr>
              <w:t>Необоснованное предоставление преимущества отдельным субъектам</w:t>
            </w:r>
          </w:p>
        </w:tc>
        <w:tc>
          <w:tcPr>
            <w:tcW w:w="1591" w:type="dxa"/>
            <w:shd w:val="clear" w:color="auto" w:fill="auto"/>
          </w:tcPr>
          <w:p w:rsidR="00785B12" w:rsidRPr="00DF764B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785B12" w:rsidRPr="00DF764B" w:rsidRDefault="002D67AE" w:rsidP="002D67A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/>
                <w:bCs/>
                <w:szCs w:val="20"/>
              </w:rPr>
              <w:t>С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>трог</w:t>
            </w:r>
            <w:r w:rsidRPr="00DF764B">
              <w:rPr>
                <w:rFonts w:ascii="Times New Roman" w:hAnsi="Times New Roman"/>
                <w:bCs/>
                <w:szCs w:val="20"/>
              </w:rPr>
              <w:t>ое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 xml:space="preserve"> соблюдение </w:t>
            </w:r>
            <w:r w:rsidRPr="00DF764B">
              <w:rPr>
                <w:rFonts w:ascii="Times New Roman" w:hAnsi="Times New Roman"/>
                <w:szCs w:val="20"/>
              </w:rPr>
              <w:t>законодательства РФ</w:t>
            </w:r>
            <w:r w:rsidRPr="00DF764B">
              <w:rPr>
                <w:rFonts w:ascii="Times New Roman" w:hAnsi="Times New Roman"/>
                <w:bCs/>
                <w:szCs w:val="20"/>
              </w:rPr>
              <w:t xml:space="preserve"> при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 xml:space="preserve"> реал</w:t>
            </w:r>
            <w:r w:rsidRPr="00DF764B">
              <w:rPr>
                <w:rFonts w:ascii="Times New Roman" w:hAnsi="Times New Roman"/>
                <w:bCs/>
                <w:szCs w:val="20"/>
              </w:rPr>
              <w:t>изации Государственных программ.</w:t>
            </w:r>
          </w:p>
        </w:tc>
      </w:tr>
      <w:tr w:rsidR="001870ED" w:rsidRPr="00DF764B" w:rsidTr="00DF764B">
        <w:trPr>
          <w:trHeight w:val="453"/>
        </w:trPr>
        <w:tc>
          <w:tcPr>
            <w:tcW w:w="436" w:type="dxa"/>
            <w:vMerge w:val="restart"/>
            <w:shd w:val="clear" w:color="auto" w:fill="auto"/>
          </w:tcPr>
          <w:p w:rsidR="001870ED" w:rsidRPr="00DF764B" w:rsidRDefault="001870ED" w:rsidP="00C3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6.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1870ED" w:rsidRPr="00DF764B" w:rsidRDefault="001870ED" w:rsidP="00C317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 w:rsidRPr="00DF764B">
              <w:rPr>
                <w:rFonts w:ascii="Times New Roman" w:hAnsi="Times New Roman" w:cs="Times New Roman"/>
              </w:rPr>
              <w:t>закупках товаров, работ, услуг для обеспечения государственных нужд</w:t>
            </w: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реализации природоохранных мероприятий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F9726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государственных закупок.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Заключение государственного контракта без соблюдения способа определения поставщика (подрядчика, исполнителя).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Отказ от конкурсных процедур.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Прямые контакты и переговоры с потенциальным участником.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Дискриминационные изменения документации.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Неведение претензионной работы с организациями, нарушившими условия контракта (договора).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1" w:type="dxa"/>
            <w:vMerge w:val="restart"/>
            <w:shd w:val="clear" w:color="auto" w:fill="auto"/>
          </w:tcPr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высокая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1870ED" w:rsidRPr="00DF764B" w:rsidRDefault="001870ED" w:rsidP="00C3175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64B">
              <w:rPr>
                <w:rFonts w:ascii="Times New Roman" w:hAnsi="Times New Roman" w:cs="Times New Roman"/>
                <w:bCs/>
              </w:rPr>
              <w:t xml:space="preserve">Строгое выполнение в соответствии с </w:t>
            </w:r>
            <w:r w:rsidRPr="00DF764B">
              <w:rPr>
                <w:rFonts w:ascii="Times New Roman" w:eastAsia="Times New Roman" w:hAnsi="Times New Roman" w:cs="Times New Roman"/>
                <w:lang w:eastAsia="ru-RU"/>
              </w:rPr>
              <w:t>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E27B5" w:rsidRPr="00DF764B" w:rsidTr="00EE27B5">
        <w:trPr>
          <w:trHeight w:val="1922"/>
        </w:trPr>
        <w:tc>
          <w:tcPr>
            <w:tcW w:w="436" w:type="dxa"/>
            <w:vMerge/>
            <w:shd w:val="clear" w:color="auto" w:fill="auto"/>
          </w:tcPr>
          <w:p w:rsidR="00EE27B5" w:rsidRPr="00DF764B" w:rsidRDefault="00EE27B5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EE27B5" w:rsidRPr="00DF764B" w:rsidRDefault="00EE27B5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E27B5" w:rsidRPr="00DF764B" w:rsidRDefault="00EE27B5" w:rsidP="00785B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EE27B5" w:rsidRPr="00DF764B" w:rsidRDefault="00EE27B5" w:rsidP="00785B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EE27B5" w:rsidRPr="00DF764B" w:rsidRDefault="00EE27B5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EE27B5" w:rsidRPr="00DF764B" w:rsidRDefault="00EE27B5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EE27B5" w:rsidRPr="00DF764B" w:rsidRDefault="00EE27B5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845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регулирования водопользования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консультант,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845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регулирования недропользования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консультант, главный 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952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 xml:space="preserve">Отдел регулирования природопользования и государственного учета Управления </w:t>
            </w: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EE27B5" w:rsidP="00EE27B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Заместитель начальника отдела, консультант, главный </w:t>
            </w:r>
            <w:r w:rsidR="001870ED" w:rsidRPr="00DF764B">
              <w:rPr>
                <w:rFonts w:ascii="Times New Roman" w:hAnsi="Times New Roman" w:cs="Times New Roman"/>
                <w:color w:val="000000" w:themeColor="text1"/>
              </w:rPr>
              <w:t>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государственного экологического надзора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7B5" w:rsidRPr="00DF764B" w:rsidTr="00B92CFB">
        <w:trPr>
          <w:trHeight w:val="2530"/>
        </w:trPr>
        <w:tc>
          <w:tcPr>
            <w:tcW w:w="436" w:type="dxa"/>
            <w:vMerge/>
            <w:shd w:val="clear" w:color="auto" w:fill="auto"/>
          </w:tcPr>
          <w:p w:rsidR="00EE27B5" w:rsidRPr="00DF764B" w:rsidRDefault="00EE27B5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EE27B5" w:rsidRPr="00DF764B" w:rsidRDefault="00EE27B5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E27B5" w:rsidRPr="00DF764B" w:rsidRDefault="00EE27B5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EE27B5" w:rsidRPr="00DF764B" w:rsidRDefault="00EE27B5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EE27B5" w:rsidRPr="00DF764B" w:rsidRDefault="00EE27B5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EE27B5" w:rsidRPr="00DF764B" w:rsidRDefault="00EE27B5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EE27B5" w:rsidRPr="00DF764B" w:rsidRDefault="00EE27B5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526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Управление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Заместитель начальника Управления.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1870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 xml:space="preserve">Отдел бюджетного учета и отчетности Управления </w:t>
            </w: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Главный бухгалтер-начальник отдела, консультант.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1870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ведомственного контроля и планирования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консультант.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RPr="00DF764B" w:rsidTr="00DF764B">
        <w:trPr>
          <w:trHeight w:val="758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Контроль за подведомственными организациями и участие в управлении государственным имуществом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ведомственного контроля и планирования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главный специалист.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Принятие решения о проведении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мероприятий по контролю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выборочно в отношении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подведомственных учреждений;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по завершении мероприятий по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контролю неотражение в акте выявленных нарушений законодательства;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принятие по результатам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</w:rPr>
              <w:t>проведения мероприятий по контролю формального решения при наличии в акте выявленных нарушений законодательства, влекущих за собой привлечение должностного лица к дисциплинарной ответственности. В случае выявления действий (бездействия), содержащих признаки состава уголовного преступления, не направляет материалы в правоохранительные органы.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Нормативное регулирование порядка, </w:t>
            </w:r>
          </w:p>
          <w:p w:rsidR="005D3677" w:rsidRPr="00DF764B" w:rsidRDefault="005D3677" w:rsidP="005D3677">
            <w:pPr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способа и сроков проведения проверок при осуществлении ведомственного контроля,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комиссионное проведение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контрольных мероприятий</w:t>
            </w:r>
          </w:p>
          <w:p w:rsidR="005D3677" w:rsidRPr="00DF764B" w:rsidRDefault="005D3677" w:rsidP="005D36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RPr="00DF764B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Прием и регистрация документов, обращений граждан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кадровой работы и делопроизводства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консультант, главный специалист, специалист 1 разряда.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</w:t>
            </w:r>
            <w:r w:rsidRPr="00DF764B">
              <w:rPr>
                <w:rFonts w:ascii="Times New Roman" w:hAnsi="Times New Roman"/>
              </w:rPr>
              <w:lastRenderedPageBreak/>
              <w:t>предусмотрено действующим законодательством.  Указанные действия осуществляются государственным служащим за незаконное вознаграждение,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 xml:space="preserve">Уменьшение необходимости личного взаимодействия (общения) специалиста с гражданами и организациями. Использование </w:t>
            </w:r>
            <w:r w:rsidRPr="00DF764B">
              <w:rPr>
                <w:rFonts w:ascii="Times New Roman" w:hAnsi="Times New Roman"/>
              </w:rPr>
              <w:lastRenderedPageBreak/>
              <w:t>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3977ED" w:rsidRPr="00DF764B">
              <w:rPr>
                <w:rFonts w:ascii="Times New Roman" w:hAnsi="Times New Roman"/>
              </w:rPr>
              <w:t xml:space="preserve"> </w:t>
            </w:r>
            <w:r w:rsidRPr="00DF764B">
              <w:rPr>
                <w:rFonts w:ascii="Times New Roman" w:hAnsi="Times New Roman"/>
              </w:rPr>
              <w:t xml:space="preserve">(материалов,  информации), которые граждане(организации)  обязаны предоставить для реализации права.  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Разъяснение государственным служащим: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-мер ответственности за совершение коррупционных правонарушений</w:t>
            </w:r>
          </w:p>
        </w:tc>
      </w:tr>
      <w:tr w:rsidR="005D3677" w:rsidRPr="00DF764B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9.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Хранение и распределение материально-технических ресурсов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ведомственного контроля и планирования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Консультант.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Инвентаризация товарно-материальных ценностей</w:t>
            </w:r>
          </w:p>
          <w:p w:rsidR="005D3677" w:rsidRPr="00DF764B" w:rsidRDefault="005D3677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</w:t>
            </w:r>
            <w:r w:rsidR="00D72A5F" w:rsidRPr="00DF764B">
              <w:rPr>
                <w:rFonts w:ascii="Times New Roman" w:hAnsi="Times New Roman" w:cs="Times New Roman"/>
                <w:color w:val="000000"/>
              </w:rPr>
              <w:t>р</w:t>
            </w:r>
            <w:r w:rsidRPr="00DF764B">
              <w:rPr>
                <w:rFonts w:ascii="Times New Roman" w:hAnsi="Times New Roman" w:cs="Times New Roman"/>
                <w:color w:val="000000"/>
              </w:rPr>
              <w:t xml:space="preserve">оведение проверок соблюдения </w:t>
            </w:r>
            <w:r w:rsidRPr="00DF764B">
              <w:rPr>
                <w:rFonts w:ascii="Times New Roman" w:hAnsi="Times New Roman" w:cs="Times New Roman"/>
                <w:color w:val="000000"/>
              </w:rPr>
              <w:lastRenderedPageBreak/>
              <w:t>антикоррупционного законодательства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lastRenderedPageBreak/>
              <w:t>Отдел кадровой работы и делопроизводства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консультант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Использование материалов служебной проверки в личных целях;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</w:rPr>
              <w:lastRenderedPageBreak/>
              <w:t>сокрытие, искажение фактов, выявленных по итогам служебной проверки нарушений законодательства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086C7F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Контроль за соблюдением порядка привлечения к </w:t>
            </w:r>
            <w:r w:rsidRPr="00DF764B">
              <w:rPr>
                <w:rFonts w:ascii="Times New Roman" w:hAnsi="Times New Roman" w:cs="Times New Roman"/>
              </w:rPr>
              <w:lastRenderedPageBreak/>
              <w:t>дисциплинарной ответственности</w:t>
            </w:r>
          </w:p>
          <w:p w:rsidR="005D3677" w:rsidRPr="00645699" w:rsidRDefault="005D3677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3D71" w:rsidRPr="00393D71" w:rsidRDefault="00393D71" w:rsidP="001330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3D71" w:rsidRPr="00393D71" w:rsidSect="00A158D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C2" w:rsidRDefault="00D50CC2" w:rsidP="00A158D1">
      <w:pPr>
        <w:spacing w:after="0" w:line="240" w:lineRule="auto"/>
      </w:pPr>
      <w:r>
        <w:separator/>
      </w:r>
    </w:p>
  </w:endnote>
  <w:endnote w:type="continuationSeparator" w:id="0">
    <w:p w:rsidR="00D50CC2" w:rsidRDefault="00D50CC2" w:rsidP="00A1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C2" w:rsidRDefault="00D50CC2" w:rsidP="00A158D1">
      <w:pPr>
        <w:spacing w:after="0" w:line="240" w:lineRule="auto"/>
      </w:pPr>
      <w:r>
        <w:separator/>
      </w:r>
    </w:p>
  </w:footnote>
  <w:footnote w:type="continuationSeparator" w:id="0">
    <w:p w:rsidR="00D50CC2" w:rsidRDefault="00D50CC2" w:rsidP="00A1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815340"/>
      <w:docPartObj>
        <w:docPartGallery w:val="Page Numbers (Top of Page)"/>
        <w:docPartUnique/>
      </w:docPartObj>
    </w:sdtPr>
    <w:sdtEndPr/>
    <w:sdtContent>
      <w:p w:rsidR="00A158D1" w:rsidRDefault="00A158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B5">
          <w:rPr>
            <w:noProof/>
          </w:rPr>
          <w:t>2</w:t>
        </w:r>
        <w:r>
          <w:fldChar w:fldCharType="end"/>
        </w:r>
      </w:p>
    </w:sdtContent>
  </w:sdt>
  <w:p w:rsidR="00A158D1" w:rsidRDefault="00A158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9A"/>
    <w:rsid w:val="00065B44"/>
    <w:rsid w:val="00086C7F"/>
    <w:rsid w:val="000F0450"/>
    <w:rsid w:val="00112157"/>
    <w:rsid w:val="00127564"/>
    <w:rsid w:val="00133063"/>
    <w:rsid w:val="00170718"/>
    <w:rsid w:val="00175F81"/>
    <w:rsid w:val="0018176E"/>
    <w:rsid w:val="001870ED"/>
    <w:rsid w:val="001E1A76"/>
    <w:rsid w:val="00203F13"/>
    <w:rsid w:val="00252364"/>
    <w:rsid w:val="00281DAB"/>
    <w:rsid w:val="002D08DA"/>
    <w:rsid w:val="002D67AE"/>
    <w:rsid w:val="00362F6D"/>
    <w:rsid w:val="00393D71"/>
    <w:rsid w:val="003977ED"/>
    <w:rsid w:val="003A6726"/>
    <w:rsid w:val="003E4271"/>
    <w:rsid w:val="003F24C0"/>
    <w:rsid w:val="00421477"/>
    <w:rsid w:val="0044715F"/>
    <w:rsid w:val="00490704"/>
    <w:rsid w:val="004927AB"/>
    <w:rsid w:val="004D1F7E"/>
    <w:rsid w:val="0057692D"/>
    <w:rsid w:val="005D3677"/>
    <w:rsid w:val="00645699"/>
    <w:rsid w:val="006702BA"/>
    <w:rsid w:val="00683CC3"/>
    <w:rsid w:val="006970D6"/>
    <w:rsid w:val="006E7E8E"/>
    <w:rsid w:val="0073751C"/>
    <w:rsid w:val="00785B12"/>
    <w:rsid w:val="00786A69"/>
    <w:rsid w:val="007C31AA"/>
    <w:rsid w:val="00836622"/>
    <w:rsid w:val="008801BA"/>
    <w:rsid w:val="008A0C36"/>
    <w:rsid w:val="00991C21"/>
    <w:rsid w:val="009A4394"/>
    <w:rsid w:val="00A158D1"/>
    <w:rsid w:val="00A426F1"/>
    <w:rsid w:val="00AE1E71"/>
    <w:rsid w:val="00B83F58"/>
    <w:rsid w:val="00C3175B"/>
    <w:rsid w:val="00C60391"/>
    <w:rsid w:val="00CC0886"/>
    <w:rsid w:val="00D1609A"/>
    <w:rsid w:val="00D50CC2"/>
    <w:rsid w:val="00D72A5F"/>
    <w:rsid w:val="00DB29E5"/>
    <w:rsid w:val="00DB5BCB"/>
    <w:rsid w:val="00DD3DAF"/>
    <w:rsid w:val="00DF764B"/>
    <w:rsid w:val="00EE27B5"/>
    <w:rsid w:val="00EE59CB"/>
    <w:rsid w:val="00F451AB"/>
    <w:rsid w:val="00F9726B"/>
    <w:rsid w:val="00FB41AC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1468"/>
  <w15:chartTrackingRefBased/>
  <w15:docId w15:val="{4B4E8CC3-321B-4CE2-987A-30F5CDD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3C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tton2text">
    <w:name w:val="button2__text"/>
    <w:basedOn w:val="a0"/>
    <w:rsid w:val="008801BA"/>
  </w:style>
  <w:style w:type="character" w:customStyle="1" w:styleId="text-cut2">
    <w:name w:val="text-cut2"/>
    <w:basedOn w:val="a0"/>
    <w:rsid w:val="008801BA"/>
  </w:style>
  <w:style w:type="paragraph" w:styleId="a7">
    <w:name w:val="header"/>
    <w:basedOn w:val="a"/>
    <w:link w:val="a8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8D1"/>
  </w:style>
  <w:style w:type="paragraph" w:styleId="a9">
    <w:name w:val="footer"/>
    <w:basedOn w:val="a"/>
    <w:link w:val="aa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8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5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D4C3-6B70-43F5-9D3F-92D4436A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2022-04-07T08:52:00Z</cp:lastPrinted>
  <dcterms:created xsi:type="dcterms:W3CDTF">2022-04-07T08:52:00Z</dcterms:created>
  <dcterms:modified xsi:type="dcterms:W3CDTF">2022-04-07T08:52:00Z</dcterms:modified>
</cp:coreProperties>
</file>